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9E905" w14:textId="77777777" w:rsidR="00B96B90" w:rsidRPr="003E2255" w:rsidRDefault="00B96B90" w:rsidP="003E2255">
      <w:pPr>
        <w:spacing w:after="0" w:line="288" w:lineRule="auto"/>
        <w:ind w:firstLine="709"/>
        <w:jc w:val="both"/>
        <w:rPr>
          <w:rFonts w:ascii="Times New Roman" w:hAnsi="Times New Roman" w:cs="Times New Roman"/>
          <w:sz w:val="26"/>
          <w:szCs w:val="26"/>
        </w:rPr>
      </w:pPr>
    </w:p>
    <w:p w14:paraId="43FD1D03" w14:textId="3323B20B"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КОЛЛЕКТИВНЫЙ ДОГОВОР</w:t>
      </w:r>
      <w:r w:rsidR="003E2255">
        <w:rPr>
          <w:rFonts w:ascii="Times New Roman" w:hAnsi="Times New Roman" w:cs="Times New Roman"/>
          <w:sz w:val="26"/>
          <w:szCs w:val="26"/>
        </w:rPr>
        <w:t xml:space="preserve"> </w:t>
      </w:r>
      <w:r w:rsidRPr="003E2255">
        <w:rPr>
          <w:rFonts w:ascii="Times New Roman" w:hAnsi="Times New Roman" w:cs="Times New Roman"/>
          <w:sz w:val="26"/>
          <w:szCs w:val="26"/>
        </w:rPr>
        <w:t>общества с ограниченной ответственностью «СТМ-Сервис» на 2023-2025 годы</w:t>
      </w:r>
    </w:p>
    <w:p w14:paraId="7EFCB462" w14:textId="77777777" w:rsidR="00B96B90" w:rsidRPr="003E2255" w:rsidRDefault="00B96B90" w:rsidP="003E2255">
      <w:pPr>
        <w:spacing w:after="0" w:line="288" w:lineRule="auto"/>
        <w:ind w:firstLine="709"/>
        <w:jc w:val="both"/>
        <w:rPr>
          <w:rFonts w:ascii="Times New Roman" w:hAnsi="Times New Roman" w:cs="Times New Roman"/>
          <w:sz w:val="26"/>
          <w:szCs w:val="26"/>
        </w:rPr>
      </w:pPr>
    </w:p>
    <w:p w14:paraId="3FA118D3" w14:textId="77777777" w:rsidR="00B96B90" w:rsidRPr="003E2255" w:rsidRDefault="00B96B90" w:rsidP="003E2255">
      <w:pPr>
        <w:spacing w:after="0" w:line="288" w:lineRule="auto"/>
        <w:jc w:val="center"/>
        <w:outlineLvl w:val="0"/>
        <w:rPr>
          <w:rFonts w:ascii="Times New Roman" w:hAnsi="Times New Roman" w:cs="Times New Roman"/>
          <w:b/>
          <w:bCs/>
          <w:sz w:val="26"/>
          <w:szCs w:val="26"/>
        </w:rPr>
      </w:pPr>
      <w:r w:rsidRPr="003E2255">
        <w:rPr>
          <w:rFonts w:ascii="Times New Roman" w:hAnsi="Times New Roman" w:cs="Times New Roman"/>
          <w:b/>
          <w:bCs/>
          <w:sz w:val="26"/>
          <w:szCs w:val="26"/>
        </w:rPr>
        <w:t>1.</w:t>
      </w:r>
      <w:r w:rsidRPr="003E2255">
        <w:rPr>
          <w:rFonts w:ascii="Times New Roman" w:hAnsi="Times New Roman" w:cs="Times New Roman"/>
          <w:b/>
          <w:bCs/>
          <w:sz w:val="26"/>
          <w:szCs w:val="26"/>
        </w:rPr>
        <w:tab/>
        <w:t>Основные понятия и сокращения</w:t>
      </w:r>
    </w:p>
    <w:p w14:paraId="65B22435" w14:textId="77777777" w:rsidR="003E2255" w:rsidRDefault="003E2255" w:rsidP="003E2255">
      <w:pPr>
        <w:spacing w:after="0" w:line="288" w:lineRule="auto"/>
        <w:ind w:firstLine="709"/>
        <w:jc w:val="both"/>
        <w:rPr>
          <w:rFonts w:ascii="Times New Roman" w:hAnsi="Times New Roman" w:cs="Times New Roman"/>
          <w:sz w:val="26"/>
          <w:szCs w:val="26"/>
        </w:rPr>
      </w:pPr>
    </w:p>
    <w:p w14:paraId="22422EFF" w14:textId="4EB08A30"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Для целей настоящего Коллективного договора используются следующие термины:</w:t>
      </w:r>
    </w:p>
    <w:p w14:paraId="6011A608"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1.1.</w:t>
      </w:r>
      <w:r w:rsidRPr="003E2255">
        <w:rPr>
          <w:rFonts w:ascii="Times New Roman" w:hAnsi="Times New Roman" w:cs="Times New Roman"/>
          <w:sz w:val="26"/>
          <w:szCs w:val="26"/>
        </w:rPr>
        <w:tab/>
        <w:t>Работники - физические лица, вступившие и состоящие в трудовых отношениях с обществом с ограниченной ответственностью «СТМ-Сервис».</w:t>
      </w:r>
    </w:p>
    <w:p w14:paraId="201B5FFE"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1.2.</w:t>
      </w:r>
      <w:r w:rsidRPr="003E2255">
        <w:rPr>
          <w:rFonts w:ascii="Times New Roman" w:hAnsi="Times New Roman" w:cs="Times New Roman"/>
          <w:sz w:val="26"/>
          <w:szCs w:val="26"/>
        </w:rPr>
        <w:tab/>
        <w:t>Работодатель, Общество, ООО «СТМ-Сервис» - общество с ограниченной ответственностью «СТМ-Сервис».</w:t>
      </w:r>
    </w:p>
    <w:p w14:paraId="553E5A01"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1.3.</w:t>
      </w:r>
      <w:r w:rsidRPr="003E2255">
        <w:rPr>
          <w:rFonts w:ascii="Times New Roman" w:hAnsi="Times New Roman" w:cs="Times New Roman"/>
          <w:sz w:val="26"/>
          <w:szCs w:val="26"/>
        </w:rPr>
        <w:tab/>
        <w:t>Представитель Работников, ППО ООО «СТМ-Сервис» – первичная профсоюзная организация ООО «СТМ-Сервис» Российского профессионального союза железнодорожников и транспортных строителей (РОСПРОФЖЕЛ), объединяющая в своих рядах в совокупности более половины работников Общества, структурного подразделения Общества.</w:t>
      </w:r>
    </w:p>
    <w:p w14:paraId="540FC42F"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1.4.</w:t>
      </w:r>
      <w:r w:rsidRPr="003E2255">
        <w:rPr>
          <w:rFonts w:ascii="Times New Roman" w:hAnsi="Times New Roman" w:cs="Times New Roman"/>
          <w:sz w:val="26"/>
          <w:szCs w:val="26"/>
        </w:rPr>
        <w:tab/>
        <w:t>Профсоюз - Российский профессиональный союз железнодорожников и транспортных строителей (РОСПРОФЖЕЛ).</w:t>
      </w:r>
    </w:p>
    <w:p w14:paraId="7BE62785"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1.5.</w:t>
      </w:r>
      <w:r w:rsidRPr="003E2255">
        <w:rPr>
          <w:rFonts w:ascii="Times New Roman" w:hAnsi="Times New Roman" w:cs="Times New Roman"/>
          <w:sz w:val="26"/>
          <w:szCs w:val="26"/>
        </w:rPr>
        <w:tab/>
        <w:t>Выборные работники первичных профсоюзных организаций ООО «СТМ-Сервис» – руководители, заместители руководителей первичных профсоюзных организаций ООО «СТМ-Сервис», не являющиеся штатными работниками Общества.</w:t>
      </w:r>
    </w:p>
    <w:p w14:paraId="47872176"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1.6.</w:t>
      </w:r>
      <w:r w:rsidRPr="003E2255">
        <w:rPr>
          <w:rFonts w:ascii="Times New Roman" w:hAnsi="Times New Roman" w:cs="Times New Roman"/>
          <w:sz w:val="26"/>
          <w:szCs w:val="26"/>
        </w:rPr>
        <w:tab/>
        <w:t>Штатные работники первичных профсоюзных организаций ООО «СТМ-Сервис» - работники первичных профсоюзных организаций ООО «СТМ-Сервис», не имеющие трудовых договоров с Обществом, заключившие трудовые договоры с РОСПРОФЖЕЛ и являющиеся штатными работниками ППО «ООО «СТМ-Сервис».</w:t>
      </w:r>
    </w:p>
    <w:p w14:paraId="261B875B"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1.7.</w:t>
      </w:r>
      <w:r w:rsidRPr="003E2255">
        <w:rPr>
          <w:rFonts w:ascii="Times New Roman" w:hAnsi="Times New Roman" w:cs="Times New Roman"/>
          <w:sz w:val="26"/>
          <w:szCs w:val="26"/>
        </w:rPr>
        <w:tab/>
        <w:t>Представитель Работодателя – генеральный директор Общества, а также уполномоченное им в установленном законодательством Российской Федерации порядке лицо.</w:t>
      </w:r>
    </w:p>
    <w:p w14:paraId="09247F96"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1.8.</w:t>
      </w:r>
      <w:r w:rsidRPr="003E2255">
        <w:rPr>
          <w:rFonts w:ascii="Times New Roman" w:hAnsi="Times New Roman" w:cs="Times New Roman"/>
          <w:sz w:val="26"/>
          <w:szCs w:val="26"/>
        </w:rPr>
        <w:tab/>
        <w:t xml:space="preserve">Стороны Договора - Работники и Работодатель в лице их представителей. </w:t>
      </w:r>
    </w:p>
    <w:p w14:paraId="583F4295"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1.9.</w:t>
      </w:r>
      <w:r w:rsidRPr="003E2255">
        <w:rPr>
          <w:rFonts w:ascii="Times New Roman" w:hAnsi="Times New Roman" w:cs="Times New Roman"/>
          <w:sz w:val="26"/>
          <w:szCs w:val="26"/>
        </w:rPr>
        <w:tab/>
        <w:t>Система социальной поддержки персонала – комплекс гарантий, компенсаций, льгот и возможностей, которые Общество предоставляет Работникам в целях мотивации, привлечения и удержания персонала, а также заботы о его работоспособности, профессиональном долголетии, возможностях самореализации, условиях труда и жизни.</w:t>
      </w:r>
    </w:p>
    <w:p w14:paraId="0DEA2499"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lastRenderedPageBreak/>
        <w:t>1.10.</w:t>
      </w:r>
      <w:r w:rsidRPr="003E2255">
        <w:rPr>
          <w:rFonts w:ascii="Times New Roman" w:hAnsi="Times New Roman" w:cs="Times New Roman"/>
          <w:sz w:val="26"/>
          <w:szCs w:val="26"/>
        </w:rPr>
        <w:tab/>
        <w:t>Высвобождаемые Работники - Работники, трудовые договоры с которыми расторгаются по инициативе Работодателя в случаях, предусмотренных пунктами 1 и 2 части первой статьи 81 Трудового кодекса Российской Федерации.</w:t>
      </w:r>
    </w:p>
    <w:p w14:paraId="6A8ACC95"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1.11.</w:t>
      </w:r>
      <w:r w:rsidRPr="003E2255">
        <w:rPr>
          <w:rFonts w:ascii="Times New Roman" w:hAnsi="Times New Roman" w:cs="Times New Roman"/>
          <w:sz w:val="26"/>
          <w:szCs w:val="26"/>
        </w:rPr>
        <w:tab/>
        <w:t>ЛНА – локальный нормативный акт Общества, разработанный и утвержденный в соответствии с законодательством РФ и порядком, установленным в Обществе.</w:t>
      </w:r>
    </w:p>
    <w:p w14:paraId="69D76983"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1.12.</w:t>
      </w:r>
      <w:r w:rsidRPr="003E2255">
        <w:rPr>
          <w:rFonts w:ascii="Times New Roman" w:hAnsi="Times New Roman" w:cs="Times New Roman"/>
          <w:sz w:val="26"/>
          <w:szCs w:val="26"/>
        </w:rPr>
        <w:tab/>
        <w:t>Рабочее время -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w:t>
      </w:r>
    </w:p>
    <w:p w14:paraId="07F7AA53"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1.13.</w:t>
      </w:r>
      <w:r w:rsidRPr="003E2255">
        <w:rPr>
          <w:rFonts w:ascii="Times New Roman" w:hAnsi="Times New Roman" w:cs="Times New Roman"/>
          <w:sz w:val="26"/>
          <w:szCs w:val="26"/>
        </w:rPr>
        <w:tab/>
        <w:t>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14:paraId="434DDC90"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1.14.</w:t>
      </w:r>
      <w:r w:rsidRPr="003E2255">
        <w:rPr>
          <w:rFonts w:ascii="Times New Roman" w:hAnsi="Times New Roman" w:cs="Times New Roman"/>
          <w:sz w:val="26"/>
          <w:szCs w:val="26"/>
        </w:rPr>
        <w:tab/>
        <w:t>Заработная плата (оплата труда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и на территориях, подвергшихся радиоактивному загрязнению, и иные выплаты компенсационного характера) и стимулирующие выплаты (доплаты и надбавки стимулирующего характера, премии и иные поощрительные выплаты).</w:t>
      </w:r>
    </w:p>
    <w:p w14:paraId="1D1352D0"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1.15.</w:t>
      </w:r>
      <w:r w:rsidRPr="003E2255">
        <w:rPr>
          <w:rFonts w:ascii="Times New Roman" w:hAnsi="Times New Roman" w:cs="Times New Roman"/>
          <w:sz w:val="26"/>
          <w:szCs w:val="26"/>
        </w:rPr>
        <w:tab/>
        <w:t xml:space="preserve">Организации федерального железнодорожного транспорта: </w:t>
      </w:r>
    </w:p>
    <w:p w14:paraId="095CA884" w14:textId="77777777" w:rsidR="00B96B90" w:rsidRPr="003E2255" w:rsidRDefault="00B96B90" w:rsidP="009C6A03">
      <w:pPr>
        <w:tabs>
          <w:tab w:val="left" w:pos="1134"/>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а)</w:t>
      </w:r>
      <w:r w:rsidRPr="003E2255">
        <w:rPr>
          <w:rFonts w:ascii="Times New Roman" w:hAnsi="Times New Roman" w:cs="Times New Roman"/>
          <w:sz w:val="26"/>
          <w:szCs w:val="26"/>
        </w:rPr>
        <w:tab/>
        <w:t>ОАО «РЖД»;</w:t>
      </w:r>
    </w:p>
    <w:p w14:paraId="42B99736" w14:textId="77777777" w:rsidR="00B96B90" w:rsidRPr="003E2255" w:rsidRDefault="00B96B90" w:rsidP="009C6A03">
      <w:pPr>
        <w:tabs>
          <w:tab w:val="left" w:pos="1134"/>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б)</w:t>
      </w:r>
      <w:r w:rsidRPr="003E2255">
        <w:rPr>
          <w:rFonts w:ascii="Times New Roman" w:hAnsi="Times New Roman" w:cs="Times New Roman"/>
          <w:sz w:val="26"/>
          <w:szCs w:val="26"/>
        </w:rPr>
        <w:tab/>
        <w:t xml:space="preserve">организации, в отношении которых действует Отраслевое соглашение по организациям железнодорожного транспорта; </w:t>
      </w:r>
    </w:p>
    <w:p w14:paraId="64EAC27D" w14:textId="77777777" w:rsidR="00B96B90" w:rsidRPr="003E2255" w:rsidRDefault="00B96B90" w:rsidP="009C6A03">
      <w:pPr>
        <w:tabs>
          <w:tab w:val="left" w:pos="1134"/>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в)</w:t>
      </w:r>
      <w:r w:rsidRPr="003E2255">
        <w:rPr>
          <w:rFonts w:ascii="Times New Roman" w:hAnsi="Times New Roman" w:cs="Times New Roman"/>
          <w:sz w:val="26"/>
          <w:szCs w:val="26"/>
        </w:rPr>
        <w:tab/>
        <w:t xml:space="preserve">аппарат управления МПС СССР, МПС России и ОАО «РЖД»; </w:t>
      </w:r>
    </w:p>
    <w:p w14:paraId="1D342761" w14:textId="77777777" w:rsidR="00B96B90" w:rsidRPr="003E2255" w:rsidRDefault="00B96B90" w:rsidP="009C6A03">
      <w:pPr>
        <w:tabs>
          <w:tab w:val="left" w:pos="1134"/>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г)</w:t>
      </w:r>
      <w:r w:rsidRPr="003E2255">
        <w:rPr>
          <w:rFonts w:ascii="Times New Roman" w:hAnsi="Times New Roman" w:cs="Times New Roman"/>
          <w:sz w:val="26"/>
          <w:szCs w:val="26"/>
        </w:rPr>
        <w:tab/>
        <w:t xml:space="preserve">организации железнодорожного транспорта общего пользования, входивших в систему МПС СССР и МПС России; </w:t>
      </w:r>
    </w:p>
    <w:p w14:paraId="74D77247" w14:textId="77777777" w:rsidR="00B96B90" w:rsidRPr="003E2255" w:rsidRDefault="00B96B90" w:rsidP="009C6A03">
      <w:pPr>
        <w:tabs>
          <w:tab w:val="left" w:pos="1134"/>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д)</w:t>
      </w:r>
      <w:r w:rsidRPr="003E2255">
        <w:rPr>
          <w:rFonts w:ascii="Times New Roman" w:hAnsi="Times New Roman" w:cs="Times New Roman"/>
          <w:sz w:val="26"/>
          <w:szCs w:val="26"/>
        </w:rPr>
        <w:tab/>
        <w:t xml:space="preserve">негосударственные (частные) образовательные учреждения ОАО «РЖД» и негосударственные учреждения здравоохранения ОАО «РЖД»; </w:t>
      </w:r>
    </w:p>
    <w:p w14:paraId="0847F6EC" w14:textId="77777777" w:rsidR="00B96B90" w:rsidRPr="003E2255" w:rsidRDefault="00B96B90" w:rsidP="009C6A03">
      <w:pPr>
        <w:tabs>
          <w:tab w:val="left" w:pos="1134"/>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е)</w:t>
      </w:r>
      <w:r w:rsidRPr="003E2255">
        <w:rPr>
          <w:rFonts w:ascii="Times New Roman" w:hAnsi="Times New Roman" w:cs="Times New Roman"/>
          <w:sz w:val="26"/>
          <w:szCs w:val="26"/>
        </w:rPr>
        <w:tab/>
        <w:t>организации Профсоюза, действовавшие в МПС СССР, МПС России и ОАО «РЖД», организации РОСПРОФЖЕЛ.</w:t>
      </w:r>
    </w:p>
    <w:p w14:paraId="4BD86937"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1.16.</w:t>
      </w:r>
      <w:r w:rsidRPr="003E2255">
        <w:rPr>
          <w:rFonts w:ascii="Times New Roman" w:hAnsi="Times New Roman" w:cs="Times New Roman"/>
          <w:sz w:val="26"/>
          <w:szCs w:val="26"/>
        </w:rPr>
        <w:tab/>
        <w:t>Работник предпенсионного возраста – Работник, не достигший возраста, дающего право на назначение пенсии по старости, в том числе досрочно, в течение пяти лет до наступления такого возраста.</w:t>
      </w:r>
    </w:p>
    <w:p w14:paraId="484946A3"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1.17.</w:t>
      </w:r>
      <w:r w:rsidRPr="003E2255">
        <w:rPr>
          <w:rFonts w:ascii="Times New Roman" w:hAnsi="Times New Roman" w:cs="Times New Roman"/>
          <w:sz w:val="26"/>
          <w:szCs w:val="26"/>
        </w:rPr>
        <w:tab/>
        <w:t>Неработающие пенсионеры – лица, уволившиеся из ООО «СТМ-Сервис»:</w:t>
      </w:r>
    </w:p>
    <w:p w14:paraId="3E27A505" w14:textId="6886C55C" w:rsidR="00B96B90" w:rsidRPr="003E2255" w:rsidRDefault="00B96B90" w:rsidP="009C6A03">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по собственному желанию в связи с выходом на пенсию впервые (п. 3 части первой ст. 77 ТК РФ),</w:t>
      </w:r>
      <w:r w:rsidR="003E2255">
        <w:rPr>
          <w:rFonts w:ascii="Times New Roman" w:hAnsi="Times New Roman" w:cs="Times New Roman"/>
          <w:sz w:val="26"/>
          <w:szCs w:val="26"/>
        </w:rPr>
        <w:t xml:space="preserve"> </w:t>
      </w:r>
    </w:p>
    <w:p w14:paraId="11F28770" w14:textId="77777777" w:rsidR="00B96B90" w:rsidRPr="003E2255" w:rsidRDefault="00B96B90" w:rsidP="009C6A03">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 xml:space="preserve">в связи с установлением инвалидности и ограничением трудоспособности (в связи с трудовым увечьем, профессиональным заболеванием или иным </w:t>
      </w:r>
      <w:r w:rsidRPr="003E2255">
        <w:rPr>
          <w:rFonts w:ascii="Times New Roman" w:hAnsi="Times New Roman" w:cs="Times New Roman"/>
          <w:sz w:val="26"/>
          <w:szCs w:val="26"/>
        </w:rPr>
        <w:lastRenderedPageBreak/>
        <w:t>возникшим не по вине Работника повреждением здоровья) (п. 5 части первой ст. 83 ТК РФ, п. 8 части первой ст. 77 ТК РФ), которым установлена страховая пенсия по инвалидности, и не состоящие в трудовых отношениях с каким-либо работодателем.</w:t>
      </w:r>
    </w:p>
    <w:p w14:paraId="20428644"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1.18.</w:t>
      </w:r>
      <w:r w:rsidRPr="003E2255">
        <w:rPr>
          <w:rFonts w:ascii="Times New Roman" w:hAnsi="Times New Roman" w:cs="Times New Roman"/>
          <w:sz w:val="26"/>
          <w:szCs w:val="26"/>
        </w:rPr>
        <w:tab/>
        <w:t>Многодетная семья - семья, имеющая трех и более детей в возрасте до восемнадцати лет, в том числе детей усыновленных или принятых под опеку (попечительство).</w:t>
      </w:r>
    </w:p>
    <w:p w14:paraId="3325A97C" w14:textId="77777777" w:rsidR="00B96B90"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1.19.</w:t>
      </w:r>
      <w:r w:rsidRPr="003E2255">
        <w:rPr>
          <w:rFonts w:ascii="Times New Roman" w:hAnsi="Times New Roman" w:cs="Times New Roman"/>
          <w:sz w:val="26"/>
          <w:szCs w:val="26"/>
        </w:rPr>
        <w:tab/>
        <w:t>Несчастный случай на производстве для целей применения Коллективного договора – случай, квалифицированный по результатам расследования как несчастный случай на производстве и повлекший за собой смерть Работника или установление инвалидности Работнику по вине Работодателя.</w:t>
      </w:r>
    </w:p>
    <w:p w14:paraId="074D8538" w14:textId="77777777" w:rsidR="009C6A03" w:rsidRPr="003E2255" w:rsidRDefault="009C6A03" w:rsidP="003E2255">
      <w:pPr>
        <w:spacing w:after="0" w:line="288" w:lineRule="auto"/>
        <w:ind w:firstLine="709"/>
        <w:jc w:val="both"/>
        <w:rPr>
          <w:rFonts w:ascii="Times New Roman" w:hAnsi="Times New Roman" w:cs="Times New Roman"/>
          <w:sz w:val="26"/>
          <w:szCs w:val="26"/>
        </w:rPr>
      </w:pPr>
    </w:p>
    <w:p w14:paraId="46E3B82A" w14:textId="77777777" w:rsidR="00B96B90" w:rsidRPr="003E2255" w:rsidRDefault="00B96B90" w:rsidP="003E2255">
      <w:pPr>
        <w:spacing w:after="0" w:line="288" w:lineRule="auto"/>
        <w:jc w:val="center"/>
        <w:outlineLvl w:val="0"/>
        <w:rPr>
          <w:rFonts w:ascii="Times New Roman" w:hAnsi="Times New Roman" w:cs="Times New Roman"/>
          <w:b/>
          <w:bCs/>
          <w:sz w:val="26"/>
          <w:szCs w:val="26"/>
        </w:rPr>
      </w:pPr>
      <w:r w:rsidRPr="003E2255">
        <w:rPr>
          <w:rFonts w:ascii="Times New Roman" w:hAnsi="Times New Roman" w:cs="Times New Roman"/>
          <w:b/>
          <w:bCs/>
          <w:sz w:val="26"/>
          <w:szCs w:val="26"/>
        </w:rPr>
        <w:t>2.</w:t>
      </w:r>
      <w:r w:rsidRPr="003E2255">
        <w:rPr>
          <w:rFonts w:ascii="Times New Roman" w:hAnsi="Times New Roman" w:cs="Times New Roman"/>
          <w:b/>
          <w:bCs/>
          <w:sz w:val="26"/>
          <w:szCs w:val="26"/>
        </w:rPr>
        <w:tab/>
        <w:t>Общие положения</w:t>
      </w:r>
    </w:p>
    <w:p w14:paraId="43E9A1FF" w14:textId="77777777" w:rsidR="009C6A03" w:rsidRDefault="009C6A03" w:rsidP="003E2255">
      <w:pPr>
        <w:spacing w:after="0" w:line="288" w:lineRule="auto"/>
        <w:ind w:firstLine="709"/>
        <w:jc w:val="both"/>
        <w:rPr>
          <w:rFonts w:ascii="Times New Roman" w:hAnsi="Times New Roman" w:cs="Times New Roman"/>
          <w:sz w:val="26"/>
          <w:szCs w:val="26"/>
        </w:rPr>
      </w:pPr>
    </w:p>
    <w:p w14:paraId="291CECFD" w14:textId="43FC5F8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2.1.</w:t>
      </w:r>
      <w:r w:rsidRPr="003E2255">
        <w:rPr>
          <w:rFonts w:ascii="Times New Roman" w:hAnsi="Times New Roman" w:cs="Times New Roman"/>
          <w:sz w:val="26"/>
          <w:szCs w:val="26"/>
        </w:rPr>
        <w:tab/>
        <w:t>Настоящий Коллективный договор ООО «СТМ-Сервис» (далее по тексту - Договор) является правовым актом, регулирующим социально-трудовые отношения и устанавливающим общие условия оплаты труда, охраны труда, режимов труда и отдыха, развития кадрового потенциала, занятости, предоставления социальных гарантий, права, обязанности и ответственность сторон социального партнерства и заключаемый Работниками и Работодателем в лице их представителей.</w:t>
      </w:r>
    </w:p>
    <w:p w14:paraId="55BC758F"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Договор заключен в соответствии с законодательством Российской Федерации в целях стабильной и эффективной деятельности Общества и направлен на обеспечение баланса интересов Работников и Работодателя.</w:t>
      </w:r>
    </w:p>
    <w:p w14:paraId="39F6CC03"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2.2.</w:t>
      </w:r>
      <w:r w:rsidRPr="003E2255">
        <w:rPr>
          <w:rFonts w:ascii="Times New Roman" w:hAnsi="Times New Roman" w:cs="Times New Roman"/>
          <w:sz w:val="26"/>
          <w:szCs w:val="26"/>
        </w:rPr>
        <w:tab/>
        <w:t>Стороны настоящего Договора:</w:t>
      </w:r>
    </w:p>
    <w:p w14:paraId="4BFD597E"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2.2.1.</w:t>
      </w:r>
      <w:r w:rsidRPr="003E2255">
        <w:rPr>
          <w:rFonts w:ascii="Times New Roman" w:hAnsi="Times New Roman" w:cs="Times New Roman"/>
          <w:sz w:val="26"/>
          <w:szCs w:val="26"/>
        </w:rPr>
        <w:tab/>
        <w:t>ООО «СТМ-Сервис» (далее по тексту – Работодатель, Общество).</w:t>
      </w:r>
    </w:p>
    <w:p w14:paraId="515F1EC6"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2.2.2.</w:t>
      </w:r>
      <w:r w:rsidRPr="003E2255">
        <w:rPr>
          <w:rFonts w:ascii="Times New Roman" w:hAnsi="Times New Roman" w:cs="Times New Roman"/>
          <w:sz w:val="26"/>
          <w:szCs w:val="26"/>
        </w:rPr>
        <w:tab/>
        <w:t xml:space="preserve">Работники - физические лица, вступившие и состоящие в трудовых отношениях с ООО «СТМ-Сервис» (далее по тексту - Работники). </w:t>
      </w:r>
    </w:p>
    <w:p w14:paraId="492C7044"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2.3.</w:t>
      </w:r>
      <w:r w:rsidRPr="003E2255">
        <w:rPr>
          <w:rFonts w:ascii="Times New Roman" w:hAnsi="Times New Roman" w:cs="Times New Roman"/>
          <w:sz w:val="26"/>
          <w:szCs w:val="26"/>
        </w:rPr>
        <w:tab/>
        <w:t>Предметом настоящего Договора являются преимущественно дополнительные по сравнению с законодательством РФ положения об условиях труда, оплате труда, социальных гарантиях и льготах.</w:t>
      </w:r>
    </w:p>
    <w:p w14:paraId="48DBAE7A"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2.4.</w:t>
      </w:r>
      <w:r w:rsidRPr="003E2255">
        <w:rPr>
          <w:rFonts w:ascii="Times New Roman" w:hAnsi="Times New Roman" w:cs="Times New Roman"/>
          <w:sz w:val="26"/>
          <w:szCs w:val="26"/>
        </w:rPr>
        <w:tab/>
        <w:t>Настоящий Договор действует в отношении работников Общества, в том числе выборных работников первичных профсоюзных организации ООО «СТМ-Сервис», неработающих пенсионеров.</w:t>
      </w:r>
    </w:p>
    <w:p w14:paraId="2EC16CFE"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2.5.</w:t>
      </w:r>
      <w:r w:rsidRPr="003E2255">
        <w:rPr>
          <w:rFonts w:ascii="Times New Roman" w:hAnsi="Times New Roman" w:cs="Times New Roman"/>
          <w:sz w:val="26"/>
          <w:szCs w:val="26"/>
        </w:rPr>
        <w:tab/>
        <w:t>Каждая из Сторон вправе в период действия Договора вносить предложения об изменении и дополнении условий Договора.</w:t>
      </w:r>
    </w:p>
    <w:p w14:paraId="4D7F0A9D"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2.6.</w:t>
      </w:r>
      <w:r w:rsidRPr="003E2255">
        <w:rPr>
          <w:rFonts w:ascii="Times New Roman" w:hAnsi="Times New Roman" w:cs="Times New Roman"/>
          <w:sz w:val="26"/>
          <w:szCs w:val="26"/>
        </w:rPr>
        <w:tab/>
        <w:t>Коллективные переговоры по подготовке, заключению Договора, внесению в него изменений и дополнений, контроль за его выполнением, урегулирование возникающих между Работодателем и Работниками разногласий осуществляет двусторонняя Комиссия по ведению коллективных переговоров, подготовке коллективного договора и контролю за его выполнением.</w:t>
      </w:r>
    </w:p>
    <w:p w14:paraId="1DC707AC"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lastRenderedPageBreak/>
        <w:t>2.7.</w:t>
      </w:r>
      <w:r w:rsidRPr="003E2255">
        <w:rPr>
          <w:rFonts w:ascii="Times New Roman" w:hAnsi="Times New Roman" w:cs="Times New Roman"/>
          <w:sz w:val="26"/>
          <w:szCs w:val="26"/>
        </w:rPr>
        <w:tab/>
        <w:t>Ни одна из сторон настоящего Договора не может в течение срока действия настоящего Договора в одностороннем порядке изменить или прекратить выполнение принятых на себя обязательств.</w:t>
      </w:r>
    </w:p>
    <w:p w14:paraId="777E14C4"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2.8.</w:t>
      </w:r>
      <w:r w:rsidRPr="003E2255">
        <w:rPr>
          <w:rFonts w:ascii="Times New Roman" w:hAnsi="Times New Roman" w:cs="Times New Roman"/>
          <w:sz w:val="26"/>
          <w:szCs w:val="26"/>
        </w:rPr>
        <w:tab/>
        <w:t>Во исполнение настоящего Договора, установления конкретного порядка осуществления норм настоящего Договора, в Обществе могут приниматься локальные нормативные акты (далее по тексту – ЛНА) и приложения к настоящему Договору в порядке, установленном законодательством РФ и принятом в Обществе, с учетом мотивированного мнения ППО ООО «СТМ-Сервис».</w:t>
      </w:r>
    </w:p>
    <w:p w14:paraId="3AEFA7C0" w14:textId="77777777" w:rsidR="00B96B90"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2.9.</w:t>
      </w:r>
      <w:r w:rsidRPr="003E2255">
        <w:rPr>
          <w:rFonts w:ascii="Times New Roman" w:hAnsi="Times New Roman" w:cs="Times New Roman"/>
          <w:sz w:val="26"/>
          <w:szCs w:val="26"/>
        </w:rPr>
        <w:tab/>
        <w:t>Затраты, связанные с реализацией настоящего Договора, осуществляются в пределах бюджета Общества.</w:t>
      </w:r>
    </w:p>
    <w:p w14:paraId="001E7E90" w14:textId="77777777" w:rsidR="009C6A03" w:rsidRPr="003E2255" w:rsidRDefault="009C6A03" w:rsidP="003E2255">
      <w:pPr>
        <w:spacing w:after="0" w:line="288" w:lineRule="auto"/>
        <w:ind w:firstLine="709"/>
        <w:jc w:val="both"/>
        <w:rPr>
          <w:rFonts w:ascii="Times New Roman" w:hAnsi="Times New Roman" w:cs="Times New Roman"/>
          <w:sz w:val="26"/>
          <w:szCs w:val="26"/>
        </w:rPr>
      </w:pPr>
    </w:p>
    <w:p w14:paraId="17035708" w14:textId="77777777" w:rsidR="00B96B90" w:rsidRPr="003E2255" w:rsidRDefault="00B96B90" w:rsidP="003E2255">
      <w:pPr>
        <w:spacing w:after="0" w:line="288" w:lineRule="auto"/>
        <w:jc w:val="center"/>
        <w:outlineLvl w:val="0"/>
        <w:rPr>
          <w:rFonts w:ascii="Times New Roman" w:hAnsi="Times New Roman" w:cs="Times New Roman"/>
          <w:b/>
          <w:bCs/>
          <w:sz w:val="26"/>
          <w:szCs w:val="26"/>
        </w:rPr>
      </w:pPr>
      <w:r w:rsidRPr="003E2255">
        <w:rPr>
          <w:rFonts w:ascii="Times New Roman" w:hAnsi="Times New Roman" w:cs="Times New Roman"/>
          <w:b/>
          <w:bCs/>
          <w:sz w:val="26"/>
          <w:szCs w:val="26"/>
        </w:rPr>
        <w:t>3.</w:t>
      </w:r>
      <w:r w:rsidRPr="003E2255">
        <w:rPr>
          <w:rFonts w:ascii="Times New Roman" w:hAnsi="Times New Roman" w:cs="Times New Roman"/>
          <w:b/>
          <w:bCs/>
          <w:sz w:val="26"/>
          <w:szCs w:val="26"/>
        </w:rPr>
        <w:tab/>
        <w:t>Рабочее время и время отдыха</w:t>
      </w:r>
    </w:p>
    <w:p w14:paraId="2A36CF06" w14:textId="77777777" w:rsidR="009C6A03" w:rsidRDefault="009C6A03" w:rsidP="003E2255">
      <w:pPr>
        <w:spacing w:after="0" w:line="288" w:lineRule="auto"/>
        <w:ind w:firstLine="709"/>
        <w:jc w:val="both"/>
        <w:rPr>
          <w:rFonts w:ascii="Times New Roman" w:hAnsi="Times New Roman" w:cs="Times New Roman"/>
          <w:sz w:val="26"/>
          <w:szCs w:val="26"/>
        </w:rPr>
      </w:pPr>
    </w:p>
    <w:p w14:paraId="762E7F0E" w14:textId="2CEA0E64"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3.1.</w:t>
      </w:r>
      <w:r w:rsidRPr="003E2255">
        <w:rPr>
          <w:rFonts w:ascii="Times New Roman" w:hAnsi="Times New Roman" w:cs="Times New Roman"/>
          <w:sz w:val="26"/>
          <w:szCs w:val="26"/>
        </w:rPr>
        <w:tab/>
        <w:t>Режим рабочего времени и времени отдыха в Обществе устанавливается Правилами внутреннего трудового распорядка, утверждаемыми Работодателем с учетом мотивированного мнения ППО ООО «СТМ-Сервис».</w:t>
      </w:r>
    </w:p>
    <w:p w14:paraId="70CD4248"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3.2.</w:t>
      </w:r>
      <w:r w:rsidRPr="003E2255">
        <w:rPr>
          <w:rFonts w:ascii="Times New Roman" w:hAnsi="Times New Roman" w:cs="Times New Roman"/>
          <w:sz w:val="26"/>
          <w:szCs w:val="26"/>
        </w:rPr>
        <w:tab/>
        <w:t>Основные гарантии в области рабочего времени:</w:t>
      </w:r>
    </w:p>
    <w:p w14:paraId="0D74AA49"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3.2.1.</w:t>
      </w:r>
      <w:r w:rsidRPr="003E2255">
        <w:rPr>
          <w:rFonts w:ascii="Times New Roman" w:hAnsi="Times New Roman" w:cs="Times New Roman"/>
          <w:sz w:val="26"/>
          <w:szCs w:val="26"/>
        </w:rPr>
        <w:tab/>
        <w:t>Нормальная продолжительность рабочего времени не может превышать 40 часов в неделю.</w:t>
      </w:r>
    </w:p>
    <w:p w14:paraId="4FB57C2C"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3.2.2.</w:t>
      </w:r>
      <w:r w:rsidRPr="003E2255">
        <w:rPr>
          <w:rFonts w:ascii="Times New Roman" w:hAnsi="Times New Roman" w:cs="Times New Roman"/>
          <w:sz w:val="26"/>
          <w:szCs w:val="26"/>
        </w:rPr>
        <w:tab/>
        <w:t>Работникам, условия труда на рабочих местах, которых по результатам специальной оценки условий труда отнесены к вредным условиям труда 3-й или 4-й степени или опасным условиям труда, устанавливается сокращенная продолжительность рабочего времени - 36 часов в неделю.</w:t>
      </w:r>
    </w:p>
    <w:p w14:paraId="00699308"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На основании письменного согласия Работника, оформленного путем заключения дополнительного соглашения к трудовому договору, продолжительность рабочего времени может быть увеличена, но не более чем до 40 часов в неделю, с выплатой отдельно устанавливаемой денежной компенсации в порядке, установленном в Обществе, в размере 10% часовой тарифной ставки (оклада) за фактически отработанное время. В местностях, где в соответствии с законодательством Российской Федерации к заработной плате применяются районные коэффициенты и (или) устанавливаются процентные надбавки к заработной плате, денежная компенсация выплачивается с учетом данных коэффициентов и процентных надбавок.</w:t>
      </w:r>
    </w:p>
    <w:p w14:paraId="6D3A54B9"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Для Работников, занятых на работах с вредными и (или) опасными условиями труда, где установлена сокращенная продолжительность рабочего времени, на основании письменного согласия Работника, оформленного путем заключения дополнительного соглашения к трудовому договору, максимально допустимая продолжительность ежедневной работы (смены) может быть увеличена:</w:t>
      </w:r>
    </w:p>
    <w:p w14:paraId="71D12D99" w14:textId="77777777" w:rsidR="00B96B90" w:rsidRPr="003E2255" w:rsidRDefault="00B96B90" w:rsidP="009C6A03">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при 36-часовой рабочей неделе - до 12 часов;</w:t>
      </w:r>
    </w:p>
    <w:p w14:paraId="00CF407F" w14:textId="77777777" w:rsidR="00B96B90" w:rsidRPr="003E2255" w:rsidRDefault="00B96B90" w:rsidP="009C6A03">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lastRenderedPageBreak/>
        <w:t>•</w:t>
      </w:r>
      <w:r w:rsidRPr="003E2255">
        <w:rPr>
          <w:rFonts w:ascii="Times New Roman" w:hAnsi="Times New Roman" w:cs="Times New Roman"/>
          <w:sz w:val="26"/>
          <w:szCs w:val="26"/>
        </w:rPr>
        <w:tab/>
        <w:t>при 30-часовой и менее рабочей неделе - до 8 часов, при условии соблюдения предельной еженедельной продолжительности рабочего времени, установленной в соответствии с частями первой - третьей статьи 92 Трудового Кодекса Российской Федерации.</w:t>
      </w:r>
    </w:p>
    <w:p w14:paraId="29E9E9A2"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3.2.3.</w:t>
      </w:r>
      <w:r w:rsidRPr="003E2255">
        <w:rPr>
          <w:rFonts w:ascii="Times New Roman" w:hAnsi="Times New Roman" w:cs="Times New Roman"/>
          <w:sz w:val="26"/>
          <w:szCs w:val="26"/>
        </w:rPr>
        <w:tab/>
        <w:t>В тех случаях, когда длительность производственного процесса превышает допустимую продолжительность ежедневной работы, а также в целях более эффективного использования оборудования, увеличения объема производства, может применяться сменная работа.</w:t>
      </w:r>
    </w:p>
    <w:p w14:paraId="0DB4A6C0"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3.2.4.</w:t>
      </w:r>
      <w:r w:rsidRPr="003E2255">
        <w:rPr>
          <w:rFonts w:ascii="Times New Roman" w:hAnsi="Times New Roman" w:cs="Times New Roman"/>
          <w:sz w:val="26"/>
          <w:szCs w:val="26"/>
        </w:rPr>
        <w:tab/>
        <w:t>При составлении графиков сменности Работодатель учитывает мотивированное мнение первичной профсоюзной организации соответствующего структурного подразделения ООО «СТМ-Сервис» в порядке, предусмотренном законодательством.</w:t>
      </w:r>
    </w:p>
    <w:p w14:paraId="666DC9E2"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3.2.5.</w:t>
      </w:r>
      <w:r w:rsidRPr="003E2255">
        <w:rPr>
          <w:rFonts w:ascii="Times New Roman" w:hAnsi="Times New Roman" w:cs="Times New Roman"/>
          <w:sz w:val="26"/>
          <w:szCs w:val="26"/>
        </w:rPr>
        <w:tab/>
        <w:t xml:space="preserve">Когда по условиям производства при выполнении определенных видов работ не может быть соблюдена установленная ежедневная или еженедельная продолжительность рабочего времени, может вводиться суммированный учет рабочего времени. </w:t>
      </w:r>
    </w:p>
    <w:p w14:paraId="1CE6D927"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Учетный период не может превышать один год, в том числе для Работников, занятых на работах с вредными и (или) опасными условиями труда.</w:t>
      </w:r>
    </w:p>
    <w:p w14:paraId="5F257A7E"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Порядок введения и применения суммированного учета рабочего времени устанавливается Правилами внутреннего трудового распорядка.</w:t>
      </w:r>
    </w:p>
    <w:p w14:paraId="3BD91EFF"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3.2.6.</w:t>
      </w:r>
      <w:r w:rsidRPr="003E2255">
        <w:rPr>
          <w:rFonts w:ascii="Times New Roman" w:hAnsi="Times New Roman" w:cs="Times New Roman"/>
          <w:sz w:val="26"/>
          <w:szCs w:val="26"/>
        </w:rPr>
        <w:tab/>
        <w:t>Работодатель устанавливает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14:paraId="1386F3B5"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В данном случае оплата труда Работника производится пропорционально отработанному им времени или в зависимости от выполненного им объема работ.</w:t>
      </w:r>
    </w:p>
    <w:p w14:paraId="3B401CC7"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14:paraId="259CD6B6"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3.2.7.</w:t>
      </w:r>
      <w:r w:rsidRPr="003E2255">
        <w:rPr>
          <w:rFonts w:ascii="Times New Roman" w:hAnsi="Times New Roman" w:cs="Times New Roman"/>
          <w:sz w:val="26"/>
          <w:szCs w:val="26"/>
        </w:rPr>
        <w:tab/>
        <w:t>В Обществе устанавливается ненормированный рабочий день. Перечень должностей Работников с ненормированным рабочим днем устанавливается Правилами внутреннего трудового распорядка.</w:t>
      </w:r>
    </w:p>
    <w:p w14:paraId="0CE5C47C"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3.2.8.</w:t>
      </w:r>
      <w:r w:rsidRPr="003E2255">
        <w:rPr>
          <w:rFonts w:ascii="Times New Roman" w:hAnsi="Times New Roman" w:cs="Times New Roman"/>
          <w:sz w:val="26"/>
          <w:szCs w:val="26"/>
        </w:rPr>
        <w:tab/>
        <w:t>В Обществе не допускается выполнение работы за пределами нормальной продолжительности рабочего времени (сверхурочной работы) свыше 24 часов в месяц, 120 часов в год и 4 часов в течение двух дней подряд.</w:t>
      </w:r>
    </w:p>
    <w:p w14:paraId="65AF7DA5"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3.2.9.</w:t>
      </w:r>
      <w:r w:rsidRPr="003E2255">
        <w:rPr>
          <w:rFonts w:ascii="Times New Roman" w:hAnsi="Times New Roman" w:cs="Times New Roman"/>
          <w:sz w:val="26"/>
          <w:szCs w:val="26"/>
        </w:rPr>
        <w:tab/>
        <w:t xml:space="preserve">Допускается привлечение Работников к работе в выходные и нерабочие праздничные дни для обеспечения производства работ непрерывно действующих </w:t>
      </w:r>
      <w:r w:rsidRPr="003E2255">
        <w:rPr>
          <w:rFonts w:ascii="Times New Roman" w:hAnsi="Times New Roman" w:cs="Times New Roman"/>
          <w:sz w:val="26"/>
          <w:szCs w:val="26"/>
        </w:rPr>
        <w:lastRenderedPageBreak/>
        <w:t>участков и структурных подразделений, работ, вызываемых необходимостью обслуживания населения, неотложных ремонтных и погрузочно-разгрузочных работ, а также для оперативного разрешения возникающих неотложных вопросов в Обществе.</w:t>
      </w:r>
    </w:p>
    <w:p w14:paraId="1874106A"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Привлечение осуществляется с письменного согласия Работника и с учетом мотивированного мнения первичной профсоюзной организации соответствующего структурного подразделения ООО «СТМ-Сервис».</w:t>
      </w:r>
    </w:p>
    <w:p w14:paraId="37A67472"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3.3.</w:t>
      </w:r>
      <w:r w:rsidRPr="003E2255">
        <w:rPr>
          <w:rFonts w:ascii="Times New Roman" w:hAnsi="Times New Roman" w:cs="Times New Roman"/>
          <w:sz w:val="26"/>
          <w:szCs w:val="26"/>
        </w:rPr>
        <w:tab/>
        <w:t>Основные гарантии в области времени отдыха:</w:t>
      </w:r>
    </w:p>
    <w:p w14:paraId="07CE0D43"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3.3.1.</w:t>
      </w:r>
      <w:r w:rsidRPr="003E2255">
        <w:rPr>
          <w:rFonts w:ascii="Times New Roman" w:hAnsi="Times New Roman" w:cs="Times New Roman"/>
          <w:sz w:val="26"/>
          <w:szCs w:val="26"/>
        </w:rPr>
        <w:tab/>
        <w:t>Время предоставления перерывов и их конкретная продолжительность устанавливаются Правилами внутреннего трудового распорядка.</w:t>
      </w:r>
    </w:p>
    <w:p w14:paraId="06DF80A3"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На работах, где по условиям производства (работы) предоставление перерыва для отдыха и питания невозможно, Работодатель обеспечивает Работнику возможность отдыха и приема пищи в рабочее время. Перечень таких работ, а также места для отдыха и приема пищи устанавливаются Правилами внутреннего трудового распорядка.</w:t>
      </w:r>
    </w:p>
    <w:p w14:paraId="475690A8"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3.3.2.</w:t>
      </w:r>
      <w:r w:rsidRPr="003E2255">
        <w:rPr>
          <w:rFonts w:ascii="Times New Roman" w:hAnsi="Times New Roman" w:cs="Times New Roman"/>
          <w:sz w:val="26"/>
          <w:szCs w:val="26"/>
        </w:rPr>
        <w:tab/>
        <w:t xml:space="preserve">При пятидневной рабочей неделе Работникам устанавливаются два общих выходных дня в неделю – суббота и воскресенье. </w:t>
      </w:r>
    </w:p>
    <w:p w14:paraId="5EF853A6"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3.3.3.</w:t>
      </w:r>
      <w:r w:rsidRPr="003E2255">
        <w:rPr>
          <w:rFonts w:ascii="Times New Roman" w:hAnsi="Times New Roman" w:cs="Times New Roman"/>
          <w:sz w:val="26"/>
          <w:szCs w:val="26"/>
        </w:rPr>
        <w:tab/>
        <w:t>Работникам предоставляются ежегодные отпуска с сохранением места работы (должности) и среднего заработка продолжительностью 28 календарных дней, Работникам-инвалидам – 30 календарных дней, Работникам в возрасте до 18 лет – 31 календарный день.</w:t>
      </w:r>
    </w:p>
    <w:p w14:paraId="77ADE03E"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3.3.4.</w:t>
      </w:r>
      <w:r w:rsidRPr="003E2255">
        <w:rPr>
          <w:rFonts w:ascii="Times New Roman" w:hAnsi="Times New Roman" w:cs="Times New Roman"/>
          <w:sz w:val="26"/>
          <w:szCs w:val="26"/>
        </w:rPr>
        <w:tab/>
        <w:t>Оплачиваемый отпуск предоставляется Работнику ежегодно.</w:t>
      </w:r>
    </w:p>
    <w:p w14:paraId="64809BAA"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3.3.5.</w:t>
      </w:r>
      <w:r w:rsidRPr="003E2255">
        <w:rPr>
          <w:rFonts w:ascii="Times New Roman" w:hAnsi="Times New Roman" w:cs="Times New Roman"/>
          <w:sz w:val="26"/>
          <w:szCs w:val="26"/>
        </w:rPr>
        <w:tab/>
        <w:t xml:space="preserve">Очередность предоставления оплачиваемых отпусков определяется ежегодно в соответствии с графиком отпусков, утверждаемым Работодателем с учетом мотивированного мнения первичной профсоюзной организации соответствующего структурного подразделения ООО «СТМ-Сервис» не позднее, чем за две недели до наступления календарного года. </w:t>
      </w:r>
    </w:p>
    <w:p w14:paraId="34E0AD63"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При составлении графика отпусков учитываются необходимость обеспечения нормального режима работы Общества, желание Работников, которым законодательством РФ установлено право использовать ежегодный отпуск в удобное для них время, Работников, обучающихся без отрыва от производства по направлению Общества. Также, по возможности, Работодателем принимается во внимание наличие у Работников детей дошкольного и школьного возраста.</w:t>
      </w:r>
    </w:p>
    <w:p w14:paraId="2A6886A2"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График отпусков обязателен как для Работодателя, так и для Работника.</w:t>
      </w:r>
    </w:p>
    <w:p w14:paraId="0701BC43"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3.3.6.</w:t>
      </w:r>
      <w:r w:rsidRPr="003E2255">
        <w:rPr>
          <w:rFonts w:ascii="Times New Roman" w:hAnsi="Times New Roman" w:cs="Times New Roman"/>
          <w:sz w:val="26"/>
          <w:szCs w:val="26"/>
        </w:rPr>
        <w:tab/>
        <w:t>Ежегодные дополнительные оплачиваемые отпуска предоставляются Работникам:</w:t>
      </w:r>
    </w:p>
    <w:p w14:paraId="68A00DC9" w14:textId="77777777" w:rsidR="00B96B90" w:rsidRPr="003E2255" w:rsidRDefault="00B96B90" w:rsidP="009C6A03">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занятым на работах с вредными и (или) опасными и иными особыми условиями труда в соответствии с законодательством РФ;</w:t>
      </w:r>
    </w:p>
    <w:p w14:paraId="5F3DC1BE" w14:textId="77777777" w:rsidR="00B96B90" w:rsidRPr="003E2255" w:rsidRDefault="00B96B90" w:rsidP="009C6A03">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с ненормированным рабочим днем в соответствии с Правилами внутреннего трудового распорядка;</w:t>
      </w:r>
    </w:p>
    <w:p w14:paraId="5F3E7B2D" w14:textId="77777777" w:rsidR="00B96B90" w:rsidRPr="003E2255" w:rsidRDefault="00B96B90" w:rsidP="009C6A03">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lastRenderedPageBreak/>
        <w:t>•</w:t>
      </w:r>
      <w:r w:rsidRPr="003E2255">
        <w:rPr>
          <w:rFonts w:ascii="Times New Roman" w:hAnsi="Times New Roman" w:cs="Times New Roman"/>
          <w:sz w:val="26"/>
          <w:szCs w:val="26"/>
        </w:rPr>
        <w:tab/>
        <w:t>иные ежегодные дополнительные оплачиваемые отпуска в случаях, предусмотренных законодательством Российской Федерации.</w:t>
      </w:r>
    </w:p>
    <w:p w14:paraId="7B084F6D"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Дополнительные отпуска присоединяются к ежегодным отпускам и предоставляются в соответствии с графиком отпусков.</w:t>
      </w:r>
    </w:p>
    <w:p w14:paraId="08DBFFE3"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 xml:space="preserve">На основании письменного согласия Работника, занятого на работах с вредными и (или) опасными и иными особыми условиями труда, в соответствии с законодательством РФ, оформленного путем заключения отдельного соглашения к трудовому договору, часть ежегодного дополнительного оплачиваемого отпуска, которая превышает минимальную продолжительность данного отпуска, установленную Трудовым кодексом в размере 7 (семи) календарных дней, может быть заменена отдельно устанавливаемой денежной компенсацией. </w:t>
      </w:r>
    </w:p>
    <w:p w14:paraId="7AF46188"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Компенсация рассчитывается из расчета среднего заработка Работника в соответствии со статьей 139 Трудового кодекса РФ и в порядке, установленном Правительством Российской Федерации.</w:t>
      </w:r>
    </w:p>
    <w:p w14:paraId="0C4E95D8"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3.3.7.</w:t>
      </w:r>
      <w:r w:rsidRPr="003E2255">
        <w:rPr>
          <w:rFonts w:ascii="Times New Roman" w:hAnsi="Times New Roman" w:cs="Times New Roman"/>
          <w:sz w:val="26"/>
          <w:szCs w:val="26"/>
        </w:rPr>
        <w:tab/>
        <w:t>При наличии производственных возможностей по письменному заявлению предоставляется ежегодный отпуск без сохранения заработной платы продолжительностью:</w:t>
      </w:r>
    </w:p>
    <w:p w14:paraId="3DD747A0"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а) до 14 календарных дней в удобное для них время:</w:t>
      </w:r>
    </w:p>
    <w:p w14:paraId="06E39BE5" w14:textId="77777777" w:rsidR="00B96B90" w:rsidRPr="003E2255" w:rsidRDefault="00B96B90" w:rsidP="009C6A03">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 xml:space="preserve">Работнику, имеющему двух или более детей в возрасте до четырнадцати лет; </w:t>
      </w:r>
    </w:p>
    <w:p w14:paraId="64E060B4" w14:textId="77777777" w:rsidR="00B96B90" w:rsidRPr="003E2255" w:rsidRDefault="00B96B90" w:rsidP="009C6A03">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 xml:space="preserve">Работнику, имеющему ребенка-инвалида в возрасте до восемнадцати лет; </w:t>
      </w:r>
    </w:p>
    <w:p w14:paraId="0EEAC24B" w14:textId="77777777" w:rsidR="00B96B90" w:rsidRPr="003E2255" w:rsidRDefault="00B96B90" w:rsidP="009C6A03">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 xml:space="preserve">Работнику – одинокой матери, воспитывающей ребенка в возрасте до четырнадцати лет; </w:t>
      </w:r>
    </w:p>
    <w:p w14:paraId="5F2C761C" w14:textId="77777777" w:rsidR="00B96B90" w:rsidRPr="003E2255" w:rsidRDefault="00B96B90" w:rsidP="009C6A03">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 xml:space="preserve">Работнику – отцу, воспитывающему ребенка в возрасте до четырнадцати лет без матери. </w:t>
      </w:r>
    </w:p>
    <w:p w14:paraId="47BBF939"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б) до 5 календарных дней в удобное для них время:</w:t>
      </w:r>
    </w:p>
    <w:p w14:paraId="1154CC83" w14:textId="77777777" w:rsidR="00B96B90" w:rsidRPr="003E2255" w:rsidRDefault="00B96B90" w:rsidP="0002415D">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Работнику предпенсионного возраста.</w:t>
      </w:r>
    </w:p>
    <w:p w14:paraId="7D367808"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Такой отпуск по письменному заявлению указанных категорий Работников может быть присоединен к ежегодному оплачиваемому отпуску или использован отдельно полностью либо по частям. Перенесение этого отпуска на следующий год не допускается.</w:t>
      </w:r>
    </w:p>
    <w:p w14:paraId="17505822" w14:textId="77777777" w:rsidR="00B96B90" w:rsidRPr="003E2255" w:rsidRDefault="00B96B90" w:rsidP="003E2255">
      <w:pPr>
        <w:spacing w:after="0" w:line="288" w:lineRule="auto"/>
        <w:ind w:firstLine="709"/>
        <w:jc w:val="both"/>
        <w:rPr>
          <w:rFonts w:ascii="Times New Roman" w:hAnsi="Times New Roman" w:cs="Times New Roman"/>
          <w:sz w:val="26"/>
          <w:szCs w:val="26"/>
        </w:rPr>
      </w:pPr>
    </w:p>
    <w:p w14:paraId="0051BBAA" w14:textId="77777777" w:rsidR="00B96B90" w:rsidRPr="003E2255" w:rsidRDefault="00B96B90" w:rsidP="003E2255">
      <w:pPr>
        <w:spacing w:after="0" w:line="288" w:lineRule="auto"/>
        <w:jc w:val="center"/>
        <w:outlineLvl w:val="0"/>
        <w:rPr>
          <w:rFonts w:ascii="Times New Roman" w:hAnsi="Times New Roman" w:cs="Times New Roman"/>
          <w:b/>
          <w:bCs/>
          <w:sz w:val="26"/>
          <w:szCs w:val="26"/>
        </w:rPr>
      </w:pPr>
      <w:r w:rsidRPr="003E2255">
        <w:rPr>
          <w:rFonts w:ascii="Times New Roman" w:hAnsi="Times New Roman" w:cs="Times New Roman"/>
          <w:b/>
          <w:bCs/>
          <w:sz w:val="26"/>
          <w:szCs w:val="26"/>
        </w:rPr>
        <w:t>4.</w:t>
      </w:r>
      <w:r w:rsidRPr="003E2255">
        <w:rPr>
          <w:rFonts w:ascii="Times New Roman" w:hAnsi="Times New Roman" w:cs="Times New Roman"/>
          <w:b/>
          <w:bCs/>
          <w:sz w:val="26"/>
          <w:szCs w:val="26"/>
        </w:rPr>
        <w:tab/>
        <w:t>Нормирование и оплата труда</w:t>
      </w:r>
    </w:p>
    <w:p w14:paraId="5C262679" w14:textId="77777777" w:rsidR="0002415D" w:rsidRDefault="0002415D" w:rsidP="003E2255">
      <w:pPr>
        <w:spacing w:after="0" w:line="288" w:lineRule="auto"/>
        <w:ind w:firstLine="709"/>
        <w:jc w:val="both"/>
        <w:rPr>
          <w:rFonts w:ascii="Times New Roman" w:hAnsi="Times New Roman" w:cs="Times New Roman"/>
          <w:sz w:val="26"/>
          <w:szCs w:val="26"/>
        </w:rPr>
      </w:pPr>
    </w:p>
    <w:p w14:paraId="5A991BC8" w14:textId="5A431FC1"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4.1.</w:t>
      </w:r>
      <w:r w:rsidRPr="003E2255">
        <w:rPr>
          <w:rFonts w:ascii="Times New Roman" w:hAnsi="Times New Roman" w:cs="Times New Roman"/>
          <w:sz w:val="26"/>
          <w:szCs w:val="26"/>
        </w:rPr>
        <w:tab/>
        <w:t>Основные гарантии в области оплаты труда:</w:t>
      </w:r>
    </w:p>
    <w:p w14:paraId="3ECBBC3F"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4.1.1.</w:t>
      </w:r>
      <w:r w:rsidRPr="003E2255">
        <w:rPr>
          <w:rFonts w:ascii="Times New Roman" w:hAnsi="Times New Roman" w:cs="Times New Roman"/>
          <w:sz w:val="26"/>
          <w:szCs w:val="26"/>
        </w:rPr>
        <w:tab/>
        <w:t>Стороны признают, что заработная плата каждого Работника должна зависеть от его квалификации, сложности выполняемой работы, количества и качества затраченного труда.</w:t>
      </w:r>
    </w:p>
    <w:p w14:paraId="29019707"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4.1.2.</w:t>
      </w:r>
      <w:r w:rsidRPr="003E2255">
        <w:rPr>
          <w:rFonts w:ascii="Times New Roman" w:hAnsi="Times New Roman" w:cs="Times New Roman"/>
          <w:sz w:val="26"/>
          <w:szCs w:val="26"/>
        </w:rPr>
        <w:tab/>
        <w:t xml:space="preserve">Системы оплаты труда, включая размеры тарифных ставок, окладов, соотношение в их размерах между отдельными категориями персонала, доплат и </w:t>
      </w:r>
      <w:r w:rsidRPr="003E2255">
        <w:rPr>
          <w:rFonts w:ascii="Times New Roman" w:hAnsi="Times New Roman" w:cs="Times New Roman"/>
          <w:sz w:val="26"/>
          <w:szCs w:val="26"/>
        </w:rPr>
        <w:lastRenderedPageBreak/>
        <w:t>надбавок компенсационного и стимулирующего характера, системы премирования Работников устанавливаются в соответствии с Положением об оплате труда работников ООО «СТМ-Сервис», иными локальными нормативными актами по оплате труда, принятыми Обществом с учетом мотивированного мнения ППО ООО «СТМ-Сервис».</w:t>
      </w:r>
    </w:p>
    <w:p w14:paraId="3D0BAEBA"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4.1.3.</w:t>
      </w:r>
      <w:r w:rsidRPr="003E2255">
        <w:rPr>
          <w:rFonts w:ascii="Times New Roman" w:hAnsi="Times New Roman" w:cs="Times New Roman"/>
          <w:sz w:val="26"/>
          <w:szCs w:val="26"/>
        </w:rPr>
        <w:tab/>
        <w:t>Работодатель ежегодно индексирует заработную плату Работников на величину фактического роста индекса потребительских цен за предыдущий календарный год в Российской Федерации на основании данных Федеральной службы государственной статистики. Индексация производится с 1 июля текущего года в зависимости от выполнения финансово-экономических показателей Общества за предыдущий календарный год, с возможным учетом дифференциации.</w:t>
      </w:r>
    </w:p>
    <w:p w14:paraId="043ADE7B"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Повышение реальной заработной платы Работников осуществляется по мере роста эффективности деятельности Общества.</w:t>
      </w:r>
    </w:p>
    <w:p w14:paraId="6175BE0B"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4.1.4.</w:t>
      </w:r>
      <w:r w:rsidRPr="003E2255">
        <w:rPr>
          <w:rFonts w:ascii="Times New Roman" w:hAnsi="Times New Roman" w:cs="Times New Roman"/>
          <w:sz w:val="26"/>
          <w:szCs w:val="26"/>
        </w:rPr>
        <w:tab/>
        <w:t>Заработная плата выплачивается не реже чем каждые полмесяца, в дни, установленные Правилами внутреннего трудового распорядка.</w:t>
      </w:r>
    </w:p>
    <w:p w14:paraId="7D089006"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Заработная плата за первую половину месяца производится в размере оклада (тарифной ставки) и выплат компенсационного и стимулирующего характера, размер которых не зависит от оценки итогов работы за месяц и от выполнения месячной нормы рабочего времени и норм труда, с учетом отработанного времени. Перечень выплат компенсационного и стимулирующего характера, включаемых в выплату заработной платы за первую половину месяца, устанавливается Работодателем с учетом мнения ППО ООО «СТМ-Сервис».</w:t>
      </w:r>
    </w:p>
    <w:p w14:paraId="4C8A22D3"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4.1.5.</w:t>
      </w:r>
      <w:r w:rsidRPr="003E2255">
        <w:rPr>
          <w:rFonts w:ascii="Times New Roman" w:hAnsi="Times New Roman" w:cs="Times New Roman"/>
          <w:sz w:val="26"/>
          <w:szCs w:val="26"/>
        </w:rPr>
        <w:tab/>
        <w:t>При выплате заработной платы Работники извещаются в письменной форме о составных частях заработной платы, причитающейся им за соответствующий период, размерах и основаниях произведенных удержаний, а также об общей денежной сумме, подлежащей выплате.</w:t>
      </w:r>
    </w:p>
    <w:p w14:paraId="6A66E12D"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Форма расчетного листка утверждается Работодателем с учетом мотивированного мнения ППО ООО «СТМ-Сервис».</w:t>
      </w:r>
    </w:p>
    <w:p w14:paraId="07D9641A"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4.1.6.</w:t>
      </w:r>
      <w:r w:rsidRPr="003E2255">
        <w:rPr>
          <w:rFonts w:ascii="Times New Roman" w:hAnsi="Times New Roman" w:cs="Times New Roman"/>
          <w:sz w:val="26"/>
          <w:szCs w:val="26"/>
        </w:rPr>
        <w:tab/>
        <w:t>Заработная плата выплачивается Работнику путем перечисления на лицевой счет, указанный в заявлении Работника. В отдельных случаях заработная плата Работнику может быть выплачена наличными денежными средствами.</w:t>
      </w:r>
    </w:p>
    <w:p w14:paraId="39E1EA60"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 xml:space="preserve">Открытие и обслуживание счетов, выпуск и обслуживание банковских карт в банке, с которым у Работодателя заключен договор и осуществляется зарплатный проект, производится за счет Работодателя. </w:t>
      </w:r>
    </w:p>
    <w:p w14:paraId="2AE92FCE"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В случае замены кредитной организации, Работник самостоятельно обеспечивает наличие дебетовой банковской карты, осуществляет плату за обслуживание карты и расчетного счета, несет ответственность за ведение расчетного счета по данной карте, безопасность банковских операций и другое. Общество не несет ответственности за комиссии, тарифы и правила, установленные кредитными организациями относительно дебетовых карт.</w:t>
      </w:r>
    </w:p>
    <w:p w14:paraId="4EDBBDE3"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lastRenderedPageBreak/>
        <w:t>Перечисление заработной платы Работника частями одновременно в несколько кредитных организаций не допускается.</w:t>
      </w:r>
    </w:p>
    <w:p w14:paraId="5F109550"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4.1.7.</w:t>
      </w:r>
      <w:r w:rsidRPr="003E2255">
        <w:rPr>
          <w:rFonts w:ascii="Times New Roman" w:hAnsi="Times New Roman" w:cs="Times New Roman"/>
          <w:sz w:val="26"/>
          <w:szCs w:val="26"/>
        </w:rPr>
        <w:tab/>
        <w:t xml:space="preserve">Работникам, работающим по режиму 5-дневной 40-часовой рабочей недели с двумя выходными днями в субботу и воскресенье, имеющим повременную или сдельную оплату труда на основе часовых тарифных ставок, сдельных расценок, выплачивается дополнительное вознаграждение за нерабочие праздничные дни, в которые они не привлекались к работе, в размере 75 рублей за один нерабочий праздничный день. </w:t>
      </w:r>
    </w:p>
    <w:p w14:paraId="1A3D14D4"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4.1.8.</w:t>
      </w:r>
      <w:r w:rsidRPr="003E2255">
        <w:rPr>
          <w:rFonts w:ascii="Times New Roman" w:hAnsi="Times New Roman" w:cs="Times New Roman"/>
          <w:sz w:val="26"/>
          <w:szCs w:val="26"/>
        </w:rPr>
        <w:tab/>
        <w:t>Размер доплаты за работу в ночное время устанавливается в размере 40 % часовой тарифной ставки (должностного оклада) за каждый час работы (с 22.00 до 6.00).</w:t>
      </w:r>
    </w:p>
    <w:p w14:paraId="3454B8AC"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4.1.9.</w:t>
      </w:r>
      <w:r w:rsidRPr="003E2255">
        <w:rPr>
          <w:rFonts w:ascii="Times New Roman" w:hAnsi="Times New Roman" w:cs="Times New Roman"/>
          <w:sz w:val="26"/>
          <w:szCs w:val="26"/>
        </w:rPr>
        <w:tab/>
        <w:t>Размеры повышенной оплаты труда Работникам, занятым на работах с вредными и (или) опасными и иными особыми условиями труда, устанавливаются Работодателем локальными нормативными актами в соответствии с нормативными правовыми актами, действующими в Российской Федерации, с учетом мотивированного мнения ППО ООО «СТМ-Сервис».</w:t>
      </w:r>
    </w:p>
    <w:p w14:paraId="313D660B" w14:textId="77777777" w:rsidR="00B96B90" w:rsidRPr="003E2255" w:rsidRDefault="00B96B90" w:rsidP="0002415D">
      <w:pPr>
        <w:tabs>
          <w:tab w:val="left" w:pos="1560"/>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4.1.10.</w:t>
      </w:r>
      <w:r w:rsidRPr="003E2255">
        <w:rPr>
          <w:rFonts w:ascii="Times New Roman" w:hAnsi="Times New Roman" w:cs="Times New Roman"/>
          <w:sz w:val="26"/>
          <w:szCs w:val="26"/>
        </w:rPr>
        <w:tab/>
        <w:t>Гарантии и компенсации в области оплаты труда, не урегулированные настоящим Договором, предоставляются в соответствии с действующим законодательством РФ, Положением об оплате труда работников ООО «СТМ-Сервис», иными локальными нормативными актами, принятыми с учетом мотивированного мнения ППО ООО «СТМ-Сервис».</w:t>
      </w:r>
    </w:p>
    <w:p w14:paraId="1B807962"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4.2.</w:t>
      </w:r>
      <w:r w:rsidRPr="003E2255">
        <w:rPr>
          <w:rFonts w:ascii="Times New Roman" w:hAnsi="Times New Roman" w:cs="Times New Roman"/>
          <w:sz w:val="26"/>
          <w:szCs w:val="26"/>
        </w:rPr>
        <w:tab/>
        <w:t>Основные гарантии в области нормирования труда:</w:t>
      </w:r>
    </w:p>
    <w:p w14:paraId="2ABD5FB9"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4.2.1.</w:t>
      </w:r>
      <w:r w:rsidRPr="003E2255">
        <w:rPr>
          <w:rFonts w:ascii="Times New Roman" w:hAnsi="Times New Roman" w:cs="Times New Roman"/>
          <w:sz w:val="26"/>
          <w:szCs w:val="26"/>
        </w:rPr>
        <w:tab/>
        <w:t xml:space="preserve">Тарификация работ, присвоение квалификационных разрядов рабочим производятся по Единому тарифно-квалификационному справочнику работ и профессий рабочих. </w:t>
      </w:r>
    </w:p>
    <w:p w14:paraId="3E0DFBBF"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4.2.2.</w:t>
      </w:r>
      <w:r w:rsidRPr="003E2255">
        <w:rPr>
          <w:rFonts w:ascii="Times New Roman" w:hAnsi="Times New Roman" w:cs="Times New Roman"/>
          <w:sz w:val="26"/>
          <w:szCs w:val="26"/>
        </w:rPr>
        <w:tab/>
        <w:t>Работодатель обеспечивает применение технически-обоснованной системы нормирования труда в соответствии с достигнутым уровнем техники, технологии, организации производства и труда на основе локальных нормативных актов Работодателя, принятых с учетом мотивированного мнения ППО ООО «СТМ-Сервис».</w:t>
      </w:r>
    </w:p>
    <w:p w14:paraId="397FA96D" w14:textId="77777777" w:rsidR="00B96B90"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Работодатель извещает Работников о введении новых норм труда не позднее, чем за два месяца до их введения.</w:t>
      </w:r>
    </w:p>
    <w:p w14:paraId="58EE2BA4" w14:textId="77777777" w:rsidR="00131AED" w:rsidRPr="003E2255" w:rsidRDefault="00131AED" w:rsidP="003E2255">
      <w:pPr>
        <w:spacing w:after="0" w:line="288" w:lineRule="auto"/>
        <w:ind w:firstLine="709"/>
        <w:jc w:val="both"/>
        <w:rPr>
          <w:rFonts w:ascii="Times New Roman" w:hAnsi="Times New Roman" w:cs="Times New Roman"/>
          <w:sz w:val="26"/>
          <w:szCs w:val="26"/>
        </w:rPr>
      </w:pPr>
    </w:p>
    <w:p w14:paraId="719388AC" w14:textId="77777777" w:rsidR="00B96B90" w:rsidRPr="003E2255" w:rsidRDefault="00B96B90" w:rsidP="003E2255">
      <w:pPr>
        <w:spacing w:after="0" w:line="288" w:lineRule="auto"/>
        <w:jc w:val="center"/>
        <w:outlineLvl w:val="0"/>
        <w:rPr>
          <w:rFonts w:ascii="Times New Roman" w:hAnsi="Times New Roman" w:cs="Times New Roman"/>
          <w:b/>
          <w:bCs/>
          <w:sz w:val="26"/>
          <w:szCs w:val="26"/>
        </w:rPr>
      </w:pPr>
      <w:r w:rsidRPr="003E2255">
        <w:rPr>
          <w:rFonts w:ascii="Times New Roman" w:hAnsi="Times New Roman" w:cs="Times New Roman"/>
          <w:b/>
          <w:bCs/>
          <w:sz w:val="26"/>
          <w:szCs w:val="26"/>
        </w:rPr>
        <w:t>5.</w:t>
      </w:r>
      <w:r w:rsidRPr="003E2255">
        <w:rPr>
          <w:rFonts w:ascii="Times New Roman" w:hAnsi="Times New Roman" w:cs="Times New Roman"/>
          <w:b/>
          <w:bCs/>
          <w:sz w:val="26"/>
          <w:szCs w:val="26"/>
        </w:rPr>
        <w:tab/>
        <w:t>Развитие кадрового потенциала</w:t>
      </w:r>
    </w:p>
    <w:p w14:paraId="46C9F234" w14:textId="77777777" w:rsidR="00131AED" w:rsidRDefault="00131AED" w:rsidP="003E2255">
      <w:pPr>
        <w:spacing w:after="0" w:line="288" w:lineRule="auto"/>
        <w:ind w:firstLine="709"/>
        <w:jc w:val="both"/>
        <w:rPr>
          <w:rFonts w:ascii="Times New Roman" w:hAnsi="Times New Roman" w:cs="Times New Roman"/>
          <w:sz w:val="26"/>
          <w:szCs w:val="26"/>
        </w:rPr>
      </w:pPr>
    </w:p>
    <w:p w14:paraId="43EF12AA" w14:textId="440D2179"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5.1.</w:t>
      </w:r>
      <w:r w:rsidRPr="003E2255">
        <w:rPr>
          <w:rFonts w:ascii="Times New Roman" w:hAnsi="Times New Roman" w:cs="Times New Roman"/>
          <w:sz w:val="26"/>
          <w:szCs w:val="26"/>
        </w:rPr>
        <w:tab/>
        <w:t>Стороны признают, что развитие и сохранение кадрового потенциала, привлечение и закрепление квалифицированных кадров, содействие их профессиональному и служебному росту, а также повышение эффективности деятельности и вовлеченности персонала в реализацию задач, стоящих перед Обществом, являются важными направлениями совместной деятельности.</w:t>
      </w:r>
    </w:p>
    <w:p w14:paraId="45ABD80D"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lastRenderedPageBreak/>
        <w:t>5.2.</w:t>
      </w:r>
      <w:r w:rsidRPr="003E2255">
        <w:rPr>
          <w:rFonts w:ascii="Times New Roman" w:hAnsi="Times New Roman" w:cs="Times New Roman"/>
          <w:sz w:val="26"/>
          <w:szCs w:val="26"/>
        </w:rPr>
        <w:tab/>
        <w:t>Общество в целях развития кадрового потенциала с учетом целесообразности и финансово-экономических возможностей:</w:t>
      </w:r>
    </w:p>
    <w:p w14:paraId="6C8C51D2"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5.2.1.</w:t>
      </w:r>
      <w:r w:rsidRPr="003E2255">
        <w:rPr>
          <w:rFonts w:ascii="Times New Roman" w:hAnsi="Times New Roman" w:cs="Times New Roman"/>
          <w:sz w:val="26"/>
          <w:szCs w:val="26"/>
        </w:rPr>
        <w:tab/>
        <w:t>Создает условия для раскрытия и эффективного использования личностного и профессионального потенциала Работников, развития системы профессиональной ориентации и самоопределения.</w:t>
      </w:r>
    </w:p>
    <w:p w14:paraId="5E2BE318"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5.2.2.</w:t>
      </w:r>
      <w:r w:rsidRPr="003E2255">
        <w:rPr>
          <w:rFonts w:ascii="Times New Roman" w:hAnsi="Times New Roman" w:cs="Times New Roman"/>
          <w:sz w:val="26"/>
          <w:szCs w:val="26"/>
        </w:rPr>
        <w:tab/>
        <w:t>Проводит конкурсы профессионального мастерства среди рабочих и специалистов.</w:t>
      </w:r>
    </w:p>
    <w:p w14:paraId="54B3E8A8"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5.2.3.</w:t>
      </w:r>
      <w:r w:rsidRPr="003E2255">
        <w:rPr>
          <w:rFonts w:ascii="Times New Roman" w:hAnsi="Times New Roman" w:cs="Times New Roman"/>
          <w:sz w:val="26"/>
          <w:szCs w:val="26"/>
        </w:rPr>
        <w:tab/>
        <w:t>Оказывает социально-экономическую поддержку Работникам при создании семьи, рождении ребенка.</w:t>
      </w:r>
    </w:p>
    <w:p w14:paraId="14F1662D"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5.2.4.</w:t>
      </w:r>
      <w:r w:rsidRPr="003E2255">
        <w:rPr>
          <w:rFonts w:ascii="Times New Roman" w:hAnsi="Times New Roman" w:cs="Times New Roman"/>
          <w:sz w:val="26"/>
          <w:szCs w:val="26"/>
        </w:rPr>
        <w:tab/>
        <w:t>Создает Работникам, совмещающим работу с обучением на производстве, в образовательных учреждениях среднего и высшего профессионального образования необходимые условия и обеспечивают гарантии и компенсации, предусмотренные законодательством Российской Федерации и настоящим Договором.</w:t>
      </w:r>
    </w:p>
    <w:p w14:paraId="0BE98A77"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5.2.5.</w:t>
      </w:r>
      <w:r w:rsidRPr="003E2255">
        <w:rPr>
          <w:rFonts w:ascii="Times New Roman" w:hAnsi="Times New Roman" w:cs="Times New Roman"/>
          <w:sz w:val="26"/>
          <w:szCs w:val="26"/>
        </w:rPr>
        <w:tab/>
        <w:t>При повышении квалификационных разрядов, продвижении по службе учитывает результаты профессиональной подготовки Работников, а также получение ими профессионального образования.</w:t>
      </w:r>
    </w:p>
    <w:p w14:paraId="1971C0F6"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5.2.6.</w:t>
      </w:r>
      <w:r w:rsidRPr="003E2255">
        <w:rPr>
          <w:rFonts w:ascii="Times New Roman" w:hAnsi="Times New Roman" w:cs="Times New Roman"/>
          <w:sz w:val="26"/>
          <w:szCs w:val="26"/>
        </w:rPr>
        <w:tab/>
        <w:t>В установленном порядке организует подготовку специалистов за счет средств Общества в профильных образовательных учреждениях среднего и высшего профессионального образования.</w:t>
      </w:r>
    </w:p>
    <w:p w14:paraId="3C046D04"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5.2.7.</w:t>
      </w:r>
      <w:r w:rsidRPr="003E2255">
        <w:rPr>
          <w:rFonts w:ascii="Times New Roman" w:hAnsi="Times New Roman" w:cs="Times New Roman"/>
          <w:sz w:val="26"/>
          <w:szCs w:val="26"/>
        </w:rPr>
        <w:tab/>
        <w:t>Организует и проводит техническую учебу Работников в соответствии с требованиями, предъявляемыми к занимаемым ими должностям, с целью обеспечения постоянного соответствия уровня профессиональных знаний и навыков Работников указанным требованиям, а также с целью повышения безопасности труда Работников.</w:t>
      </w:r>
    </w:p>
    <w:p w14:paraId="10D70F84"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5.2.8.</w:t>
      </w:r>
      <w:r w:rsidRPr="003E2255">
        <w:rPr>
          <w:rFonts w:ascii="Times New Roman" w:hAnsi="Times New Roman" w:cs="Times New Roman"/>
          <w:sz w:val="26"/>
          <w:szCs w:val="26"/>
        </w:rPr>
        <w:tab/>
        <w:t xml:space="preserve">Содействует в обеспечении работой молодых специалистов - выпускников профильных учреждений профессионального образования, обучавшихся по направлению Общества, и успешно окончивших обучение. </w:t>
      </w:r>
    </w:p>
    <w:p w14:paraId="257B055C" w14:textId="79D7DF3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5.2.9.</w:t>
      </w:r>
      <w:r w:rsidRPr="003E2255">
        <w:rPr>
          <w:rFonts w:ascii="Times New Roman" w:hAnsi="Times New Roman" w:cs="Times New Roman"/>
          <w:sz w:val="26"/>
          <w:szCs w:val="26"/>
        </w:rPr>
        <w:tab/>
        <w:t>Поддерживает развитие культуры и спорта в Обществе. Проводит физкультурно-оздоровительные и спортивно-массовые мероприятия, пропаганду здорового образа жизни из расчета не более 400 рублей на человека. Средства на мероприятия выделяются в рамках утвержденного бюджета на данный вид затрат.</w:t>
      </w:r>
      <w:r w:rsidR="003E2255">
        <w:rPr>
          <w:rFonts w:ascii="Times New Roman" w:hAnsi="Times New Roman" w:cs="Times New Roman"/>
          <w:sz w:val="26"/>
          <w:szCs w:val="26"/>
        </w:rPr>
        <w:t xml:space="preserve"> </w:t>
      </w:r>
    </w:p>
    <w:p w14:paraId="7B895C0E"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5.3.</w:t>
      </w:r>
      <w:r w:rsidRPr="003E2255">
        <w:rPr>
          <w:rFonts w:ascii="Times New Roman" w:hAnsi="Times New Roman" w:cs="Times New Roman"/>
          <w:sz w:val="26"/>
          <w:szCs w:val="26"/>
        </w:rPr>
        <w:tab/>
        <w:t xml:space="preserve">Молодыми работниками считаются Работники в возрасте до 35 лет (включительно). </w:t>
      </w:r>
    </w:p>
    <w:p w14:paraId="5F9D89C8"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Работодатель совместно с Профсоюзом реализует программы по развитию молодых Работников с учетом финансово-экономических возможностей Общества.</w:t>
      </w:r>
    </w:p>
    <w:p w14:paraId="39BBB1DF"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5.4.</w:t>
      </w:r>
      <w:r w:rsidRPr="003E2255">
        <w:rPr>
          <w:rFonts w:ascii="Times New Roman" w:hAnsi="Times New Roman" w:cs="Times New Roman"/>
          <w:sz w:val="26"/>
          <w:szCs w:val="26"/>
        </w:rPr>
        <w:tab/>
        <w:t>Работодатель в целях рациональной организации труда обеспечивает профессиональную подготовку, переподготовку, повышение квалификации Работников, обучение их вторым (смежным) профессиям на условиях и в порядке, установленными локальными нормативными актами Общества.</w:t>
      </w:r>
    </w:p>
    <w:p w14:paraId="70A38749"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lastRenderedPageBreak/>
        <w:t>Необходимость профессиональной подготовки и переподготовки кадров для собственных нужд определяет Работодатель.</w:t>
      </w:r>
    </w:p>
    <w:p w14:paraId="4C89DC1A"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5.5.</w:t>
      </w:r>
      <w:r w:rsidRPr="003E2255">
        <w:rPr>
          <w:rFonts w:ascii="Times New Roman" w:hAnsi="Times New Roman" w:cs="Times New Roman"/>
          <w:sz w:val="26"/>
          <w:szCs w:val="26"/>
        </w:rPr>
        <w:tab/>
        <w:t xml:space="preserve">Техническая учеба проводится в рабочее время с выплатой обучаемым Работникам заработной платы в размере, установленном в трудовом договоре. </w:t>
      </w:r>
    </w:p>
    <w:p w14:paraId="5FCDB087"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Когда проведение технической учебы в рабочее время невозможно, она проводится с согласия Работника в нерабочее время с оплатой при проведении учебы в очной форме по часовой тарифной ставке (доле оклада за 1 час работы), установленной в трудовом договоре, за каждый час обучения.</w:t>
      </w:r>
    </w:p>
    <w:p w14:paraId="70FA1823"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5.6.</w:t>
      </w:r>
      <w:r w:rsidRPr="003E2255">
        <w:rPr>
          <w:rFonts w:ascii="Times New Roman" w:hAnsi="Times New Roman" w:cs="Times New Roman"/>
          <w:sz w:val="26"/>
          <w:szCs w:val="26"/>
        </w:rPr>
        <w:tab/>
        <w:t>Учеба, связанная с профессиональной подготовкой, переподготовкой, повышением квалификации, обучением вторым (смежным) профессиям, проводится в соответствии с расписаниями занятий, разработанными и утвержденными в соответствии с локальными нормативными актами Общества и законодательством РФ об образовательной деятельности. На время учебы в рабочее время в очной форме с отрывом от производства за Работником сохраняется средний заработок.</w:t>
      </w:r>
    </w:p>
    <w:p w14:paraId="457CE289"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Когда часть учебы, связанной с профессиональной подготовкой, переподготовкой, повышением квалификации, обучением вторым (смежным) профессиям, в соответствии с расписаниями занятий проводится в выходной день, с согласия Работника оплата учебы в очной форме проводится по часовой тарифной ставке (доле оклада за 1 час работы), установленной в трудовом договоре, за каждый час обучения.</w:t>
      </w:r>
    </w:p>
    <w:p w14:paraId="630B8A4B"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5.7.</w:t>
      </w:r>
      <w:r w:rsidRPr="003E2255">
        <w:rPr>
          <w:rFonts w:ascii="Times New Roman" w:hAnsi="Times New Roman" w:cs="Times New Roman"/>
          <w:sz w:val="26"/>
          <w:szCs w:val="26"/>
        </w:rPr>
        <w:tab/>
        <w:t>При организации учебы в форме самоподготовки с использованием системы дистанционного обучения оплата Работникам производится только за время, фактически потраченное на посещение очных занятий по проверке знаний и практических занятий.</w:t>
      </w:r>
    </w:p>
    <w:p w14:paraId="4CC547FF"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5.8.</w:t>
      </w:r>
      <w:r w:rsidRPr="003E2255">
        <w:rPr>
          <w:rFonts w:ascii="Times New Roman" w:hAnsi="Times New Roman" w:cs="Times New Roman"/>
          <w:sz w:val="26"/>
          <w:szCs w:val="26"/>
        </w:rPr>
        <w:tab/>
        <w:t>В целях закрепления, мотивации, социальной поддержки Работников, Работодатель совместно с ППО ООО «СТМ-Сервис» организовывает культурно - просветительские, внутрикорпоративные мероприятия, социальные проекты и программы, отвечающие основным направлениям молодежной и социальной политики. Средства на мероприятия выделяются из расчета не более 680 рублей на человека в рамках утвержденного бюджета на данный вид затрат.</w:t>
      </w:r>
    </w:p>
    <w:p w14:paraId="4767D8EE" w14:textId="77777777" w:rsidR="00B96B90"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5.9.</w:t>
      </w:r>
      <w:r w:rsidRPr="003E2255">
        <w:rPr>
          <w:rFonts w:ascii="Times New Roman" w:hAnsi="Times New Roman" w:cs="Times New Roman"/>
          <w:sz w:val="26"/>
          <w:szCs w:val="26"/>
        </w:rPr>
        <w:tab/>
        <w:t>Работодатель предоставляет Работникам, успешно обучающимся по направлению Общества в высших и средних профессиональных учебных заведениях, имеющих государственную аккредитацию, без отрыва от производства, при предъявлении вызова учебного заведения компенсацию расходов на проезд к месту учебы и обратно в плацкартном вагоне поездов дальнего следования всех категорий в направлении туда и обратно, но не более двух раз в календарный год, в порядке, установленном в Обществе.</w:t>
      </w:r>
    </w:p>
    <w:p w14:paraId="3B171AAB" w14:textId="77777777" w:rsidR="00131AED" w:rsidRDefault="00131AED" w:rsidP="003E2255">
      <w:pPr>
        <w:spacing w:after="0" w:line="288" w:lineRule="auto"/>
        <w:ind w:firstLine="709"/>
        <w:jc w:val="both"/>
        <w:rPr>
          <w:rFonts w:ascii="Times New Roman" w:hAnsi="Times New Roman" w:cs="Times New Roman"/>
          <w:sz w:val="26"/>
          <w:szCs w:val="26"/>
        </w:rPr>
      </w:pPr>
    </w:p>
    <w:p w14:paraId="068878C7" w14:textId="77777777" w:rsidR="00131AED" w:rsidRDefault="00131AED" w:rsidP="003E2255">
      <w:pPr>
        <w:spacing w:after="0" w:line="288" w:lineRule="auto"/>
        <w:ind w:firstLine="709"/>
        <w:jc w:val="both"/>
        <w:rPr>
          <w:rFonts w:ascii="Times New Roman" w:hAnsi="Times New Roman" w:cs="Times New Roman"/>
          <w:sz w:val="26"/>
          <w:szCs w:val="26"/>
        </w:rPr>
      </w:pPr>
    </w:p>
    <w:p w14:paraId="328C14F3" w14:textId="77777777" w:rsidR="00131AED" w:rsidRPr="003E2255" w:rsidRDefault="00131AED" w:rsidP="003E2255">
      <w:pPr>
        <w:spacing w:after="0" w:line="288" w:lineRule="auto"/>
        <w:ind w:firstLine="709"/>
        <w:jc w:val="both"/>
        <w:rPr>
          <w:rFonts w:ascii="Times New Roman" w:hAnsi="Times New Roman" w:cs="Times New Roman"/>
          <w:sz w:val="26"/>
          <w:szCs w:val="26"/>
        </w:rPr>
      </w:pPr>
    </w:p>
    <w:p w14:paraId="75F9ED63" w14:textId="77777777" w:rsidR="00B96B90" w:rsidRPr="003E2255" w:rsidRDefault="00B96B90" w:rsidP="003E2255">
      <w:pPr>
        <w:spacing w:after="0" w:line="288" w:lineRule="auto"/>
        <w:jc w:val="center"/>
        <w:outlineLvl w:val="0"/>
        <w:rPr>
          <w:rFonts w:ascii="Times New Roman" w:hAnsi="Times New Roman" w:cs="Times New Roman"/>
          <w:b/>
          <w:bCs/>
          <w:sz w:val="26"/>
          <w:szCs w:val="26"/>
        </w:rPr>
      </w:pPr>
      <w:r w:rsidRPr="003E2255">
        <w:rPr>
          <w:rFonts w:ascii="Times New Roman" w:hAnsi="Times New Roman" w:cs="Times New Roman"/>
          <w:b/>
          <w:bCs/>
          <w:sz w:val="26"/>
          <w:szCs w:val="26"/>
        </w:rPr>
        <w:lastRenderedPageBreak/>
        <w:t>6.</w:t>
      </w:r>
      <w:r w:rsidRPr="003E2255">
        <w:rPr>
          <w:rFonts w:ascii="Times New Roman" w:hAnsi="Times New Roman" w:cs="Times New Roman"/>
          <w:b/>
          <w:bCs/>
          <w:sz w:val="26"/>
          <w:szCs w:val="26"/>
        </w:rPr>
        <w:tab/>
        <w:t>Содействие занятости</w:t>
      </w:r>
    </w:p>
    <w:p w14:paraId="501CD79C" w14:textId="77777777" w:rsidR="00131AED" w:rsidRDefault="00131AED" w:rsidP="003E2255">
      <w:pPr>
        <w:spacing w:after="0" w:line="288" w:lineRule="auto"/>
        <w:ind w:firstLine="709"/>
        <w:jc w:val="both"/>
        <w:rPr>
          <w:rFonts w:ascii="Times New Roman" w:hAnsi="Times New Roman" w:cs="Times New Roman"/>
          <w:sz w:val="26"/>
          <w:szCs w:val="26"/>
        </w:rPr>
      </w:pPr>
    </w:p>
    <w:p w14:paraId="1014E162" w14:textId="430C7622"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6.1.</w:t>
      </w:r>
      <w:r w:rsidRPr="003E2255">
        <w:rPr>
          <w:rFonts w:ascii="Times New Roman" w:hAnsi="Times New Roman" w:cs="Times New Roman"/>
          <w:sz w:val="26"/>
          <w:szCs w:val="26"/>
        </w:rPr>
        <w:tab/>
        <w:t>Стороны Договора в рамках своих полномочий и возможностей проводят политику занятости, основанную на:</w:t>
      </w:r>
    </w:p>
    <w:p w14:paraId="0C172E2B" w14:textId="77777777" w:rsidR="00B96B90" w:rsidRPr="003E2255" w:rsidRDefault="00B96B90" w:rsidP="00131AED">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улучшении условий труда и повышении эффективности производственных процессов;</w:t>
      </w:r>
    </w:p>
    <w:p w14:paraId="7052D89F" w14:textId="77777777" w:rsidR="00B96B90" w:rsidRPr="003E2255" w:rsidRDefault="00B96B90" w:rsidP="00131AED">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результативности профессиональной деятельности и постоянном росте профессионально-квалификационного уровня каждого Работника;</w:t>
      </w:r>
    </w:p>
    <w:p w14:paraId="354D4406" w14:textId="77777777" w:rsidR="00B96B90" w:rsidRPr="003E2255" w:rsidRDefault="00B96B90" w:rsidP="00131AED">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развитии и сохранении кадрового потенциала на экономически целесообразных рабочих местах;</w:t>
      </w:r>
    </w:p>
    <w:p w14:paraId="7037622F" w14:textId="77777777" w:rsidR="00B96B90" w:rsidRPr="003E2255" w:rsidRDefault="00B96B90" w:rsidP="00131AED">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социальной защите и содействии занятости высвобождаемых Работников.</w:t>
      </w:r>
    </w:p>
    <w:p w14:paraId="17BE9445"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6.2.</w:t>
      </w:r>
      <w:r w:rsidRPr="003E2255">
        <w:rPr>
          <w:rFonts w:ascii="Times New Roman" w:hAnsi="Times New Roman" w:cs="Times New Roman"/>
          <w:sz w:val="26"/>
          <w:szCs w:val="26"/>
        </w:rPr>
        <w:tab/>
        <w:t>Работодатель обязуется трудоустраивать:</w:t>
      </w:r>
    </w:p>
    <w:p w14:paraId="054AE3D3" w14:textId="77777777" w:rsidR="00B96B90" w:rsidRPr="003E2255" w:rsidRDefault="00B96B90" w:rsidP="00131AED">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выпускников высших, средних профессиональных учебных заведений, обучавшихся по направлению Общества, в том числе призванных на военную службу по их окончании и обратившихся по вопросу трудоустройства в течение 3 месяцев после увольнения с военной службы по призыву;</w:t>
      </w:r>
    </w:p>
    <w:p w14:paraId="2512D771" w14:textId="77777777" w:rsidR="00B96B90" w:rsidRPr="003E2255" w:rsidRDefault="00B96B90" w:rsidP="00131AED">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ранее уволенных из Общества по п.1 части первой ст.83 ТК РФ («призыв работника на военную службу или направлением его на заменяющую ее альтернативную гражданскую службу») и обратившихся по вопросу трудоустройства в Общество в течение 3 месяцев после увольнения с военной службы по призыву.</w:t>
      </w:r>
    </w:p>
    <w:p w14:paraId="5EDFCFF5"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6.3.</w:t>
      </w:r>
      <w:r w:rsidRPr="003E2255">
        <w:rPr>
          <w:rFonts w:ascii="Times New Roman" w:hAnsi="Times New Roman" w:cs="Times New Roman"/>
          <w:sz w:val="26"/>
          <w:szCs w:val="26"/>
        </w:rPr>
        <w:tab/>
        <w:t>При приведении численности Работников в соответствие с объемом выполняемых работ по причине совершенствования технологических процессов, структуры управления, пересмотра норм трудовых затрат Работодатель при необходимости обеспечивает регулирование численности Работников в первую очередь за счет следующих мероприятий:</w:t>
      </w:r>
    </w:p>
    <w:p w14:paraId="4B39D5E6" w14:textId="77777777" w:rsidR="00B96B90" w:rsidRPr="003E2255" w:rsidRDefault="00B96B90" w:rsidP="00131AED">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естественного оттока кадров и временного ограничения приема новых Работников;</w:t>
      </w:r>
    </w:p>
    <w:p w14:paraId="04CFC7FA" w14:textId="77777777" w:rsidR="00B96B90" w:rsidRPr="003E2255" w:rsidRDefault="00B96B90" w:rsidP="00131AED">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переподготовки кадров, обучения востребованным вторым (смежным) профессиям;</w:t>
      </w:r>
    </w:p>
    <w:p w14:paraId="3237791E" w14:textId="77777777" w:rsidR="00B96B90" w:rsidRPr="003E2255" w:rsidRDefault="00B96B90" w:rsidP="00131AED">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обеспечения временной занятости Работников;</w:t>
      </w:r>
    </w:p>
    <w:p w14:paraId="152E4FB0" w14:textId="77777777" w:rsidR="00B96B90" w:rsidRPr="003E2255" w:rsidRDefault="00B96B90" w:rsidP="00131AED">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применения режимов неполного рабочего времени.</w:t>
      </w:r>
    </w:p>
    <w:p w14:paraId="2CB3D9F9" w14:textId="77777777" w:rsidR="00B96B90" w:rsidRPr="003E2255" w:rsidRDefault="00B96B90" w:rsidP="00131AED">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6.4.</w:t>
      </w:r>
      <w:r w:rsidRPr="003E2255">
        <w:rPr>
          <w:rFonts w:ascii="Times New Roman" w:hAnsi="Times New Roman" w:cs="Times New Roman"/>
          <w:sz w:val="26"/>
          <w:szCs w:val="26"/>
        </w:rPr>
        <w:tab/>
        <w:t>При проведении мероприятий по сокращению численности или штата работников Работодатель:</w:t>
      </w:r>
    </w:p>
    <w:p w14:paraId="0ABDE06E" w14:textId="77777777" w:rsidR="00B96B90" w:rsidRPr="003E2255" w:rsidRDefault="00B96B90" w:rsidP="00131AED">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обеспечивает отбор кандидатур Работников, подлежащих высвобождению, реализует преимущественное право Работников на оставление на работе с учетом требований Трудового кодекса Российской Федерации;</w:t>
      </w:r>
    </w:p>
    <w:p w14:paraId="31578D91" w14:textId="77777777" w:rsidR="00B96B90" w:rsidRPr="003E2255" w:rsidRDefault="00B96B90" w:rsidP="00131AED">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 xml:space="preserve">своевременно (не менее чем за 2 месяца, а в случае массового высвобождения - не менее чем за 3 месяца) представляет информацию о принятом решении о высвобождении Работников и возможном расторжении с ними трудовых </w:t>
      </w:r>
      <w:r w:rsidRPr="003E2255">
        <w:rPr>
          <w:rFonts w:ascii="Times New Roman" w:hAnsi="Times New Roman" w:cs="Times New Roman"/>
          <w:sz w:val="26"/>
          <w:szCs w:val="26"/>
        </w:rPr>
        <w:lastRenderedPageBreak/>
        <w:t>договоров в органы государственной службы занятости населения и соответствующий выборный орган ППО ООО «СТМ-Сервис»;</w:t>
      </w:r>
    </w:p>
    <w:p w14:paraId="06DEB099" w14:textId="77777777" w:rsidR="00B96B90" w:rsidRPr="003E2255" w:rsidRDefault="00B96B90" w:rsidP="00131AED">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письменно, под подпись, предупреждает каждого Работника о предстоящем высвобождении не менее чем за 2 месяца;</w:t>
      </w:r>
    </w:p>
    <w:p w14:paraId="2829848C" w14:textId="77777777" w:rsidR="00B96B90" w:rsidRPr="003E2255" w:rsidRDefault="00B96B90" w:rsidP="00131AED">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взаимодействует с территориальными органами государственной службы занятости населения с целью совместного решения вопросов трудоустройства и переобучения высвобождаемых Работников;</w:t>
      </w:r>
    </w:p>
    <w:p w14:paraId="5BCEB3B8" w14:textId="77777777" w:rsidR="00B96B90" w:rsidRPr="003E2255" w:rsidRDefault="00B96B90" w:rsidP="00131AED">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не допускает увольнения двух Работников из одной семьи (муж, жена), за исключением случая прекращения деятельности структурного подразделения, расположенного в другой местности.</w:t>
      </w:r>
    </w:p>
    <w:p w14:paraId="23D170EA"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6.5.</w:t>
      </w:r>
      <w:r w:rsidRPr="003E2255">
        <w:rPr>
          <w:rFonts w:ascii="Times New Roman" w:hAnsi="Times New Roman" w:cs="Times New Roman"/>
          <w:sz w:val="26"/>
          <w:szCs w:val="26"/>
        </w:rPr>
        <w:tab/>
        <w:t>Увольнение по сокращению численности или штата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w:t>
      </w:r>
    </w:p>
    <w:p w14:paraId="34E57708"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Под данной местностью в настоящем Договоре понимается местность в пределах административно-территориальных границ населенного пункта, в котором расположено рабочее место Работника.</w:t>
      </w:r>
    </w:p>
    <w:p w14:paraId="62144652"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6.6.</w:t>
      </w:r>
      <w:r w:rsidRPr="003E2255">
        <w:rPr>
          <w:rFonts w:ascii="Times New Roman" w:hAnsi="Times New Roman" w:cs="Times New Roman"/>
          <w:sz w:val="26"/>
          <w:szCs w:val="26"/>
        </w:rPr>
        <w:tab/>
        <w:t>Основными критериями массового высвобождения являются показатели численности увольняемых работников в связи с сокращением численности или штата Работников за определенный календарный период.</w:t>
      </w:r>
    </w:p>
    <w:p w14:paraId="3EDA9E84"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К ним относится сокращение численности или штата Работников Общества в количестве:</w:t>
      </w:r>
    </w:p>
    <w:p w14:paraId="640008EA" w14:textId="77777777" w:rsidR="00B96B90" w:rsidRPr="003E2255" w:rsidRDefault="00B96B90" w:rsidP="00131AED">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50 и более человек в течение 30 календарных дней;</w:t>
      </w:r>
    </w:p>
    <w:p w14:paraId="7062E67A" w14:textId="77777777" w:rsidR="00B96B90" w:rsidRPr="003E2255" w:rsidRDefault="00B96B90" w:rsidP="00131AED">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200 и более человек в течение 60 календарных дней;</w:t>
      </w:r>
    </w:p>
    <w:p w14:paraId="1D30BE9F" w14:textId="77777777" w:rsidR="00B96B90" w:rsidRPr="003E2255" w:rsidRDefault="00B96B90" w:rsidP="00131AED">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500 и более человек в течение 90 календарных дней.</w:t>
      </w:r>
    </w:p>
    <w:p w14:paraId="720DAD9B"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6.7.</w:t>
      </w:r>
      <w:r w:rsidRPr="003E2255">
        <w:rPr>
          <w:rFonts w:ascii="Times New Roman" w:hAnsi="Times New Roman" w:cs="Times New Roman"/>
          <w:sz w:val="26"/>
          <w:szCs w:val="26"/>
        </w:rPr>
        <w:tab/>
        <w:t>Работнику, предупрежденному о предстоящем увольнении в связи с сокращением численности или штата, при необходимости предоставляется время в течение рабочего дня для самостоятельного поиска работы (до 3 рабочих дней в месяц) без сохранения заработной платы.</w:t>
      </w:r>
    </w:p>
    <w:p w14:paraId="11C9F6F7"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6.8.</w:t>
      </w:r>
      <w:r w:rsidRPr="003E2255">
        <w:rPr>
          <w:rFonts w:ascii="Times New Roman" w:hAnsi="Times New Roman" w:cs="Times New Roman"/>
          <w:sz w:val="26"/>
          <w:szCs w:val="26"/>
        </w:rPr>
        <w:tab/>
        <w:t>При рассмотрении вопроса о привлечении на работу в Общество иностранной рабочей силы Работодатель учитывает мнение ППО ООО «СТМ-Сервис».</w:t>
      </w:r>
    </w:p>
    <w:p w14:paraId="0C142BB0"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6.9.</w:t>
      </w:r>
      <w:r w:rsidRPr="003E2255">
        <w:rPr>
          <w:rFonts w:ascii="Times New Roman" w:hAnsi="Times New Roman" w:cs="Times New Roman"/>
          <w:sz w:val="26"/>
          <w:szCs w:val="26"/>
        </w:rPr>
        <w:tab/>
        <w:t xml:space="preserve">При невозможности продолжения Работником предпенсионного возраста выполнения работы вследствие утраты профессиональной трудоспособности или введения ограничения по медицинским заключениям, Работодатель представляет работу, не связанную с такими ограничениями, </w:t>
      </w:r>
      <w:r w:rsidRPr="003E2255">
        <w:rPr>
          <w:rFonts w:ascii="Times New Roman" w:hAnsi="Times New Roman" w:cs="Times New Roman"/>
          <w:sz w:val="26"/>
          <w:szCs w:val="26"/>
        </w:rPr>
        <w:lastRenderedPageBreak/>
        <w:t>трудоустраивает таких Работников на вакантные должности, соответствующие квалификации и состоянию здоровья Работника с учетом всех вакансий, отвечающих данным требованиям и имеющихся у Работодателя в данной местности.</w:t>
      </w:r>
    </w:p>
    <w:p w14:paraId="7CDCBD20"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При невозможности трудоустройства (отсутствии подходящих вакансий) Работодатель проводит за свой счет подготовку, переподготовку, обучение второй профессии Работника предпенсионного возраста, при его согласии, с последующим трудоустройством на имеющиеся у Работодателя вакантные должности.</w:t>
      </w:r>
    </w:p>
    <w:p w14:paraId="3B506BB0" w14:textId="77777777" w:rsidR="00B96B90"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6.10.</w:t>
      </w:r>
      <w:r w:rsidRPr="003E2255">
        <w:rPr>
          <w:rFonts w:ascii="Times New Roman" w:hAnsi="Times New Roman" w:cs="Times New Roman"/>
          <w:sz w:val="26"/>
          <w:szCs w:val="26"/>
        </w:rPr>
        <w:tab/>
        <w:t>Преимущественно не применять к Работникам предпенсионного возраста режим неполного рабочего времени, вводимый по инициативе Работодателя.</w:t>
      </w:r>
    </w:p>
    <w:p w14:paraId="5E51CAEB" w14:textId="77777777" w:rsidR="00131AED" w:rsidRPr="003E2255" w:rsidRDefault="00131AED" w:rsidP="003E2255">
      <w:pPr>
        <w:spacing w:after="0" w:line="288" w:lineRule="auto"/>
        <w:ind w:firstLine="709"/>
        <w:jc w:val="both"/>
        <w:rPr>
          <w:rFonts w:ascii="Times New Roman" w:hAnsi="Times New Roman" w:cs="Times New Roman"/>
          <w:sz w:val="26"/>
          <w:szCs w:val="26"/>
        </w:rPr>
      </w:pPr>
    </w:p>
    <w:p w14:paraId="17400A8B" w14:textId="77777777" w:rsidR="00B96B90" w:rsidRPr="003E2255" w:rsidRDefault="00B96B90" w:rsidP="003E2255">
      <w:pPr>
        <w:spacing w:after="0" w:line="288" w:lineRule="auto"/>
        <w:jc w:val="center"/>
        <w:outlineLvl w:val="0"/>
        <w:rPr>
          <w:rFonts w:ascii="Times New Roman" w:hAnsi="Times New Roman" w:cs="Times New Roman"/>
          <w:b/>
          <w:bCs/>
          <w:sz w:val="26"/>
          <w:szCs w:val="26"/>
        </w:rPr>
      </w:pPr>
      <w:r w:rsidRPr="003E2255">
        <w:rPr>
          <w:rFonts w:ascii="Times New Roman" w:hAnsi="Times New Roman" w:cs="Times New Roman"/>
          <w:b/>
          <w:bCs/>
          <w:sz w:val="26"/>
          <w:szCs w:val="26"/>
        </w:rPr>
        <w:t>7.</w:t>
      </w:r>
      <w:r w:rsidRPr="003E2255">
        <w:rPr>
          <w:rFonts w:ascii="Times New Roman" w:hAnsi="Times New Roman" w:cs="Times New Roman"/>
          <w:b/>
          <w:bCs/>
          <w:sz w:val="26"/>
          <w:szCs w:val="26"/>
        </w:rPr>
        <w:tab/>
        <w:t>Охрана труда и окружающей среды</w:t>
      </w:r>
    </w:p>
    <w:p w14:paraId="44E64ABA" w14:textId="77777777" w:rsidR="00131AED" w:rsidRDefault="00131AED" w:rsidP="003E2255">
      <w:pPr>
        <w:spacing w:after="0" w:line="288" w:lineRule="auto"/>
        <w:ind w:firstLine="709"/>
        <w:jc w:val="both"/>
        <w:rPr>
          <w:rFonts w:ascii="Times New Roman" w:hAnsi="Times New Roman" w:cs="Times New Roman"/>
          <w:sz w:val="26"/>
          <w:szCs w:val="26"/>
        </w:rPr>
      </w:pPr>
    </w:p>
    <w:p w14:paraId="0EE1348A" w14:textId="02E27670"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Общество стремится привлекать всех работающих к разработке и внедрению систем производственной безопасности, использовать лучший опыт других компаний во всех соответствующих сферах деятельности.</w:t>
      </w:r>
    </w:p>
    <w:p w14:paraId="70A954E4"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Общество исходит из того, что каждый Работник должен выполнять требования охраны труда, имеющие отношение к выполнению его трудовых обязанностей.</w:t>
      </w:r>
    </w:p>
    <w:p w14:paraId="2B2AA8F6"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7.1.</w:t>
      </w:r>
      <w:r w:rsidRPr="003E2255">
        <w:rPr>
          <w:rFonts w:ascii="Times New Roman" w:hAnsi="Times New Roman" w:cs="Times New Roman"/>
          <w:sz w:val="26"/>
          <w:szCs w:val="26"/>
        </w:rPr>
        <w:tab/>
        <w:t>Работодатель обеспечивает безопасные условия труда на каждом рабочем месте, контроль за состоянием условий труда на рабочих местах.</w:t>
      </w:r>
    </w:p>
    <w:p w14:paraId="1EA0C235"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7.2.</w:t>
      </w:r>
      <w:r w:rsidRPr="003E2255">
        <w:rPr>
          <w:rFonts w:ascii="Times New Roman" w:hAnsi="Times New Roman" w:cs="Times New Roman"/>
          <w:sz w:val="26"/>
          <w:szCs w:val="26"/>
        </w:rPr>
        <w:tab/>
        <w:t>Работодатель содействует организации работы по страхованию работников от утраты профессиональной трудоспособности.</w:t>
      </w:r>
    </w:p>
    <w:p w14:paraId="184720C1"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7.3.</w:t>
      </w:r>
      <w:r w:rsidRPr="003E2255">
        <w:rPr>
          <w:rFonts w:ascii="Times New Roman" w:hAnsi="Times New Roman" w:cs="Times New Roman"/>
          <w:sz w:val="26"/>
          <w:szCs w:val="26"/>
        </w:rPr>
        <w:tab/>
        <w:t>Работодатель финансирует проведение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 том числе расходы на проезд и проживание, в соответствии с порядком, принятым в Обществе с учетом мотивированного мнения ППО ООО «СТМ-Сервис».</w:t>
      </w:r>
    </w:p>
    <w:p w14:paraId="7BC05A1C"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7.4.</w:t>
      </w:r>
      <w:r w:rsidRPr="003E2255">
        <w:rPr>
          <w:rFonts w:ascii="Times New Roman" w:hAnsi="Times New Roman" w:cs="Times New Roman"/>
          <w:sz w:val="26"/>
          <w:szCs w:val="26"/>
        </w:rPr>
        <w:tab/>
        <w:t>Работодатель проводит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 профессиональную переподготовку, проверку знаний Работниками норм, правил и инструкций по пожарной и промышленной безопасности.</w:t>
      </w:r>
    </w:p>
    <w:p w14:paraId="1D4DE7C0"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7.5.</w:t>
      </w:r>
      <w:r w:rsidRPr="003E2255">
        <w:rPr>
          <w:rFonts w:ascii="Times New Roman" w:hAnsi="Times New Roman" w:cs="Times New Roman"/>
          <w:sz w:val="26"/>
          <w:szCs w:val="26"/>
        </w:rPr>
        <w:tab/>
        <w:t xml:space="preserve">Работодатель организует надлежащее санитарно-бытовое и лечебно-профилактическое обслуживание Работников. Обеспечивает кулерами и питьевой водой, если питьевая вода не соответствует санитарным нормам употребления в пищу. </w:t>
      </w:r>
    </w:p>
    <w:p w14:paraId="50C062BA"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lastRenderedPageBreak/>
        <w:t>7.6.</w:t>
      </w:r>
      <w:r w:rsidRPr="003E2255">
        <w:rPr>
          <w:rFonts w:ascii="Times New Roman" w:hAnsi="Times New Roman" w:cs="Times New Roman"/>
          <w:sz w:val="26"/>
          <w:szCs w:val="26"/>
        </w:rPr>
        <w:tab/>
        <w:t xml:space="preserve">Работодатель обеспечивает бесплатную выдачу сертифицированной специальной одежды и обуви и других необходимых средств индивидуальной защиты в соответствии с утвержденными нормами по Обществу, смывающих средств, в соответствии с установленными нормами и сроками. Работодатель обеспечивает бесплатную выдачу сертифицированной специальной одежды и обуви членам постоянно действующей комиссии (ПДК), в том числе освобожденным председателям первичных профсоюзных организаций соответствующих структурных подразделений ООО «СТМ-Сервис», входящих в эту комиссию. Своевременно осуществляет химическую чистку и стирку специальной одежды. </w:t>
      </w:r>
    </w:p>
    <w:p w14:paraId="7F985953"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В случае производственной необходимости и в соответствии со спецификой технологического процесса (температурный режим (низкие и повышенные температуры), воздействие сложно удаляемых загрязнений), Работодателем в перечень наименований средств индивидуальной защиты (далее СИЗ) отдельных профессий (работников) могут быть включены дополнительные наименования специальной одежды, специальной обуви и других СИЗ по согласованию с профсоюзной организацией.</w:t>
      </w:r>
    </w:p>
    <w:p w14:paraId="12A7CA9A"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 xml:space="preserve">В случае производственной необходимости замена специальной одежды производится на основании акта списания. </w:t>
      </w:r>
    </w:p>
    <w:p w14:paraId="4A143CC1"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При необходимости Работодатель выдает отдельным категориям Работников для обеспечения своевременной стирки спецодежды по два комплекта спецодежды (на два срока носки) по решению Работодателя.</w:t>
      </w:r>
    </w:p>
    <w:p w14:paraId="056B848B"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7.7.</w:t>
      </w:r>
      <w:r w:rsidRPr="003E2255">
        <w:rPr>
          <w:rFonts w:ascii="Times New Roman" w:hAnsi="Times New Roman" w:cs="Times New Roman"/>
          <w:sz w:val="26"/>
          <w:szCs w:val="26"/>
        </w:rPr>
        <w:tab/>
        <w:t>Работодатель обеспечивает выдачу молока или других равноценных пищевых продуктов Работникам, занятым на работах с вредными условиями труда, либо по письменному заявлению работника компенсирует стоимость молока в денежном эквиваленте, согласно действующему законодательству, нормативным документам и Картам специальной оценки условий труда.</w:t>
      </w:r>
    </w:p>
    <w:p w14:paraId="08C88677"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7.8.</w:t>
      </w:r>
      <w:r w:rsidRPr="003E2255">
        <w:rPr>
          <w:rFonts w:ascii="Times New Roman" w:hAnsi="Times New Roman" w:cs="Times New Roman"/>
          <w:sz w:val="26"/>
          <w:szCs w:val="26"/>
        </w:rPr>
        <w:tab/>
        <w:t>Работодатель организует проведение специальной оценки условий труда, выявление опасностей и профессиональных рисков, их регулярный анализ и оценку, расследования причин производственного травматизма. На основании анализа разрабатывает профилактические мероприятия по улучшению условий труда на рабочих местах.</w:t>
      </w:r>
    </w:p>
    <w:p w14:paraId="0FDB3F07"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7.9.</w:t>
      </w:r>
      <w:r w:rsidRPr="003E2255">
        <w:rPr>
          <w:rFonts w:ascii="Times New Roman" w:hAnsi="Times New Roman" w:cs="Times New Roman"/>
          <w:sz w:val="26"/>
          <w:szCs w:val="26"/>
        </w:rPr>
        <w:tab/>
        <w:t>Работодатель оказывает содействие технической и правовой инспекции труда Профсоюза, совместных комитетов (комиссий) по охране труда, выделяет им на время проведения проверки помещения, предоставляет соответствующую документацию, средства и услуги связи, транспорт и другое материально-техническое обеспечение, необходимое для выполнения их функций, в соответствии со статьей 370 Трудового кодекса Российской Федерации.</w:t>
      </w:r>
    </w:p>
    <w:p w14:paraId="690DA112"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7.10.</w:t>
      </w:r>
      <w:r w:rsidRPr="003E2255">
        <w:rPr>
          <w:rFonts w:ascii="Times New Roman" w:hAnsi="Times New Roman" w:cs="Times New Roman"/>
          <w:sz w:val="26"/>
          <w:szCs w:val="26"/>
        </w:rPr>
        <w:tab/>
        <w:t>Работодатель обеспечивает обучение и проверку знаний по охране труда впервые избранных уполномоченных (доверенных) лиц по охране труда Профсоюза.</w:t>
      </w:r>
    </w:p>
    <w:p w14:paraId="4AE90BDA"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lastRenderedPageBreak/>
        <w:t>7.11.</w:t>
      </w:r>
      <w:r w:rsidRPr="003E2255">
        <w:rPr>
          <w:rFonts w:ascii="Times New Roman" w:hAnsi="Times New Roman" w:cs="Times New Roman"/>
          <w:sz w:val="26"/>
          <w:szCs w:val="26"/>
        </w:rPr>
        <w:tab/>
        <w:t>В целях повышения эффективности работы по предупреждению производственного травматизма Работодатель обеспечивает для уполномоченных (доверенных) лиц по охране труда Профсоюза и членов комиссий по охране труда гарантии их деятельности в соответствии с трудовым законодательством Российской Федерации.</w:t>
      </w:r>
    </w:p>
    <w:p w14:paraId="69787BA4"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Работодатель определяет и награждает ежегодно, с учетом мнения Профсоюза, лучших уполномоченных по охране труда по итогам работы за отчетный период Почётной грамотой генерального директора ООО «СТМ-Сервис» (не более 10 уполномоченных в год).</w:t>
      </w:r>
    </w:p>
    <w:p w14:paraId="4E2C2D6D"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Работодатель может предоставлять уполномоченным по охране труда оплачиваемые дополнительные дни к отпуску продолжительностью два дня.</w:t>
      </w:r>
    </w:p>
    <w:p w14:paraId="0FD78930"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Работодатель может устанавливать уполномоченным по охране труда ежемесячную надбавку к заработной плате в размере до 5% месячной тарифной ставки (должностного оклада). Премии, доплаты и надбавки на данный вид выплаты не начисляются.</w:t>
      </w:r>
    </w:p>
    <w:p w14:paraId="5AB6C111"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Работодатель вправе запросить у Профсоюза отчеты о работе уполномоченных по охране труда для определения поощрений, установленных данным пунктом.</w:t>
      </w:r>
    </w:p>
    <w:p w14:paraId="30197FB8"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7.12.</w:t>
      </w:r>
      <w:r w:rsidRPr="003E2255">
        <w:rPr>
          <w:rFonts w:ascii="Times New Roman" w:hAnsi="Times New Roman" w:cs="Times New Roman"/>
          <w:sz w:val="26"/>
          <w:szCs w:val="26"/>
        </w:rPr>
        <w:tab/>
        <w:t>В состав комиссий по расследованию групповых несчастных случаев и случаев со смертельным исходом включаются технические инспекторы труда Профсоюза.</w:t>
      </w:r>
    </w:p>
    <w:p w14:paraId="5D4587D0"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7.13.</w:t>
      </w:r>
      <w:r w:rsidRPr="003E2255">
        <w:rPr>
          <w:rFonts w:ascii="Times New Roman" w:hAnsi="Times New Roman" w:cs="Times New Roman"/>
          <w:sz w:val="26"/>
          <w:szCs w:val="26"/>
        </w:rPr>
        <w:tab/>
        <w:t>Работодатель применяет дисциплинарные взыскания и иные необходимые меры воздействия к Работникам, нарушающим требования охраны труда, промышленной и пожарной безопасности вплоть до расторжения трудового договора, согласно действующему законодательству.</w:t>
      </w:r>
    </w:p>
    <w:p w14:paraId="4F782BD3"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Уполномоченные по охране труда, представители Профсоюза, состоящие в совместных с Работодателем комитетах по охране труда, могут быть привлечены к дисциплинарной ответственности и уволены по инициативе Работодателя только с согласия выборного органа первичной профсоюзной организации, действующей в структурном подразделении Общества.</w:t>
      </w:r>
    </w:p>
    <w:p w14:paraId="503621C2"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7.14.</w:t>
      </w:r>
      <w:r w:rsidRPr="003E2255">
        <w:rPr>
          <w:rFonts w:ascii="Times New Roman" w:hAnsi="Times New Roman" w:cs="Times New Roman"/>
          <w:sz w:val="26"/>
          <w:szCs w:val="26"/>
        </w:rPr>
        <w:tab/>
        <w:t>ППО ООО «СТМ-Сервис» пользуется правом на участие в любых государственных экспертизах на соответствие новой технологии требованиям охраны труда. В то же время он может проводить свои независимые экспертизы условий труда с целью выявления их влияния на работоспособность (здоровье) Работника. Для этого ППО «СТМ-Сервис» вправе привлекать сторонние специализированные организации или соответствующих специалистов.</w:t>
      </w:r>
    </w:p>
    <w:p w14:paraId="47B9DCBA"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 xml:space="preserve">Заключение независимой экспертизы, проведенной ППО ООО «СТМ-Сервис», представляется им государственной экспертизе или Работодателю со своим постановлением, в котором излагаются его предложения. Если, вопреки позиции Работодателя, заключение подтверждает мнение ППО ООО «СТМ-Сервис» </w:t>
      </w:r>
      <w:r w:rsidRPr="003E2255">
        <w:rPr>
          <w:rFonts w:ascii="Times New Roman" w:hAnsi="Times New Roman" w:cs="Times New Roman"/>
          <w:sz w:val="26"/>
          <w:szCs w:val="26"/>
        </w:rPr>
        <w:lastRenderedPageBreak/>
        <w:t>об отрицательном влиянии условий работы на работоспособность (здоровье), Работодатель компенсирует ППО ООО «СТМ-Сервис» понесенные им затраты в связи с проведением экспертизы.</w:t>
      </w:r>
    </w:p>
    <w:p w14:paraId="4055AFD3"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7.15.</w:t>
      </w:r>
      <w:r w:rsidRPr="003E2255">
        <w:rPr>
          <w:rFonts w:ascii="Times New Roman" w:hAnsi="Times New Roman" w:cs="Times New Roman"/>
          <w:sz w:val="26"/>
          <w:szCs w:val="26"/>
        </w:rPr>
        <w:tab/>
        <w:t>Работодатель обеспечивает учет мнения технической инспекции труда Профсоюза и участие ее представителей в качестве экспертов в работе комиссий по приемке объектов производственного назначения, опытных образцов продукции, спецодежды, новой техники, рабочих мест.</w:t>
      </w:r>
    </w:p>
    <w:p w14:paraId="32470CD7"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7.16.</w:t>
      </w:r>
      <w:r w:rsidRPr="003E2255">
        <w:rPr>
          <w:rFonts w:ascii="Times New Roman" w:hAnsi="Times New Roman" w:cs="Times New Roman"/>
          <w:sz w:val="26"/>
          <w:szCs w:val="26"/>
        </w:rPr>
        <w:tab/>
        <w:t>Каждый Работник Общества имеет право на охрану труда и здоровья, в том числе на отказ, без каких-либо последствий для Работника, от выполнения работы в случае возникновения непосредственной опасности для его жизни и здоровья до устранения этой опасности и от выполнения работ с вредными и опасными условиями труда, не предусмотренных трудовым договором.</w:t>
      </w:r>
    </w:p>
    <w:p w14:paraId="6AC4701D"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7.17.</w:t>
      </w:r>
      <w:r w:rsidRPr="003E2255">
        <w:rPr>
          <w:rFonts w:ascii="Times New Roman" w:hAnsi="Times New Roman" w:cs="Times New Roman"/>
          <w:sz w:val="26"/>
          <w:szCs w:val="26"/>
        </w:rPr>
        <w:tab/>
        <w:t>Работодатель заботится о своих сотрудниках и обеспечивает нормальные условия работы для выполнения установленных норм труда.</w:t>
      </w:r>
    </w:p>
    <w:p w14:paraId="0D0E0AD7"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7.18.</w:t>
      </w:r>
      <w:r w:rsidRPr="003E2255">
        <w:rPr>
          <w:rFonts w:ascii="Times New Roman" w:hAnsi="Times New Roman" w:cs="Times New Roman"/>
          <w:sz w:val="26"/>
          <w:szCs w:val="26"/>
        </w:rPr>
        <w:tab/>
        <w:t>Работодатель направляет на мероприятия по улучшению условий и охране труда не менее 0,7 % суммы от общих годовых затрат Общества по основным видам деятельности без учета затрат на спецодежду, спецобувь и другие средства индивидуальной зашиты, медицинские осмотры (обследования), выделенных отдельной строкой в бюджете Общества.</w:t>
      </w:r>
    </w:p>
    <w:p w14:paraId="6EC288C9"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7.19.</w:t>
      </w:r>
      <w:r w:rsidRPr="003E2255">
        <w:rPr>
          <w:rFonts w:ascii="Times New Roman" w:hAnsi="Times New Roman" w:cs="Times New Roman"/>
          <w:sz w:val="26"/>
          <w:szCs w:val="26"/>
        </w:rPr>
        <w:tab/>
        <w:t>Работодатель предоставляет выборным органам первичных профсоюзных организаций соответствующих структурных подразделений ООО «СТМ-Сервис» сведения о выполнении мероприятий и соглашений по охране труда.</w:t>
      </w:r>
    </w:p>
    <w:p w14:paraId="38066714"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7.20.</w:t>
      </w:r>
      <w:r w:rsidRPr="003E2255">
        <w:rPr>
          <w:rFonts w:ascii="Times New Roman" w:hAnsi="Times New Roman" w:cs="Times New Roman"/>
          <w:sz w:val="26"/>
          <w:szCs w:val="26"/>
        </w:rPr>
        <w:tab/>
        <w:t>За нарушение Работником или Работодателем требований по охране труда они несут ответственность в соответствии с действующим законодательством РФ.</w:t>
      </w:r>
    </w:p>
    <w:p w14:paraId="68AD3F02"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7.21.</w:t>
      </w:r>
      <w:r w:rsidRPr="003E2255">
        <w:rPr>
          <w:rFonts w:ascii="Times New Roman" w:hAnsi="Times New Roman" w:cs="Times New Roman"/>
          <w:sz w:val="26"/>
          <w:szCs w:val="26"/>
        </w:rPr>
        <w:tab/>
        <w:t>Работники предпенсионного и пенсионного возраста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14:paraId="59571A46" w14:textId="77777777" w:rsidR="00B96B90"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14:paraId="59EF3B60" w14:textId="77777777" w:rsidR="00131AED" w:rsidRPr="003E2255" w:rsidRDefault="00131AED" w:rsidP="003E2255">
      <w:pPr>
        <w:spacing w:after="0" w:line="288" w:lineRule="auto"/>
        <w:ind w:firstLine="709"/>
        <w:jc w:val="both"/>
        <w:rPr>
          <w:rFonts w:ascii="Times New Roman" w:hAnsi="Times New Roman" w:cs="Times New Roman"/>
          <w:sz w:val="26"/>
          <w:szCs w:val="26"/>
        </w:rPr>
      </w:pPr>
    </w:p>
    <w:p w14:paraId="7D97D481" w14:textId="77777777" w:rsidR="00B96B90" w:rsidRPr="003E2255" w:rsidRDefault="00B96B90" w:rsidP="003E2255">
      <w:pPr>
        <w:spacing w:after="0" w:line="288" w:lineRule="auto"/>
        <w:jc w:val="center"/>
        <w:outlineLvl w:val="0"/>
        <w:rPr>
          <w:rFonts w:ascii="Times New Roman" w:hAnsi="Times New Roman" w:cs="Times New Roman"/>
          <w:b/>
          <w:bCs/>
          <w:sz w:val="26"/>
          <w:szCs w:val="26"/>
        </w:rPr>
      </w:pPr>
      <w:r w:rsidRPr="003E2255">
        <w:rPr>
          <w:rFonts w:ascii="Times New Roman" w:hAnsi="Times New Roman" w:cs="Times New Roman"/>
          <w:b/>
          <w:bCs/>
          <w:sz w:val="26"/>
          <w:szCs w:val="26"/>
        </w:rPr>
        <w:t>8.</w:t>
      </w:r>
      <w:r w:rsidRPr="003E2255">
        <w:rPr>
          <w:rFonts w:ascii="Times New Roman" w:hAnsi="Times New Roman" w:cs="Times New Roman"/>
          <w:b/>
          <w:bCs/>
          <w:sz w:val="26"/>
          <w:szCs w:val="26"/>
        </w:rPr>
        <w:tab/>
        <w:t>Дополнительные социальные гарантии</w:t>
      </w:r>
    </w:p>
    <w:p w14:paraId="41EE7F68" w14:textId="77777777" w:rsidR="00131AED" w:rsidRDefault="00131AED" w:rsidP="003E2255">
      <w:pPr>
        <w:spacing w:after="0" w:line="288" w:lineRule="auto"/>
        <w:ind w:firstLine="709"/>
        <w:jc w:val="both"/>
        <w:rPr>
          <w:rFonts w:ascii="Times New Roman" w:hAnsi="Times New Roman" w:cs="Times New Roman"/>
          <w:sz w:val="26"/>
          <w:szCs w:val="26"/>
        </w:rPr>
      </w:pPr>
    </w:p>
    <w:p w14:paraId="44C05A57" w14:textId="49C5BCF2"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8.1.</w:t>
      </w:r>
      <w:r w:rsidRPr="003E2255">
        <w:rPr>
          <w:rFonts w:ascii="Times New Roman" w:hAnsi="Times New Roman" w:cs="Times New Roman"/>
          <w:sz w:val="26"/>
          <w:szCs w:val="26"/>
        </w:rPr>
        <w:tab/>
        <w:t>Перечень социально-трудовых обязательств и гарантий Общества, формы и механизмы их реализации определяются настоящим Договором, «Положением о социальных гарантиях и выплатах персонала ООО «СТМ-Сервис», другими локальными нормативными актами Общества с учетом мотивированного мнения ППО ООО «СТМ-Сервис».</w:t>
      </w:r>
    </w:p>
    <w:p w14:paraId="225690A7"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lastRenderedPageBreak/>
        <w:t>8.2.</w:t>
      </w:r>
      <w:r w:rsidRPr="003E2255">
        <w:rPr>
          <w:rFonts w:ascii="Times New Roman" w:hAnsi="Times New Roman" w:cs="Times New Roman"/>
          <w:sz w:val="26"/>
          <w:szCs w:val="26"/>
        </w:rPr>
        <w:tab/>
        <w:t>Социальные гарантии в случае затруднительных жизненных обстоятельств Работника:</w:t>
      </w:r>
    </w:p>
    <w:p w14:paraId="6DF8105C"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8.2.1.</w:t>
      </w:r>
      <w:r w:rsidRPr="003E2255">
        <w:rPr>
          <w:rFonts w:ascii="Times New Roman" w:hAnsi="Times New Roman" w:cs="Times New Roman"/>
          <w:sz w:val="26"/>
          <w:szCs w:val="26"/>
        </w:rPr>
        <w:tab/>
        <w:t>Работодатель оказывает материальную помощь Работникам с учетом сложившихся затруднительных жизненных обстоятельств и утвержденного бюджета, в соответствии с порядком, установленном в Обществе, с учетом мотивированного мнения ППО ООО «СТМ-Сервис».</w:t>
      </w:r>
    </w:p>
    <w:p w14:paraId="60989461"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8.2.2.</w:t>
      </w:r>
      <w:r w:rsidRPr="003E2255">
        <w:rPr>
          <w:rFonts w:ascii="Times New Roman" w:hAnsi="Times New Roman" w:cs="Times New Roman"/>
          <w:sz w:val="26"/>
          <w:szCs w:val="26"/>
        </w:rPr>
        <w:tab/>
        <w:t>Работодатель в дополнение к установленному законодательством Российской Федерации перечню гарантий, бесплатных услуг и пособий на погребение оказывает единовременную материальную помощь на предоставление ритуальных услуг семьям умерших Работников, иным лицам, взявшим на себя обязанность осуществить погребение умерших Работников, или производит оплату счетов сторонних организаций за предоставленные ритуальные услуги, в размере 20 000 рублей, а также оказывает помощь в организации похорон (транспорт и др.).</w:t>
      </w:r>
    </w:p>
    <w:p w14:paraId="588129EC"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8.2.3.</w:t>
      </w:r>
      <w:r w:rsidRPr="003E2255">
        <w:rPr>
          <w:rFonts w:ascii="Times New Roman" w:hAnsi="Times New Roman" w:cs="Times New Roman"/>
          <w:sz w:val="26"/>
          <w:szCs w:val="26"/>
        </w:rPr>
        <w:tab/>
        <w:t>Работникам единовременно, не позднее 30 календарных дней с даты наступления события, предоставляются по заявлению дни (не более трех) с оплатой по тарифной ставке (окладу) в случае смерти членов семьи (муж, жена, дети, родители).</w:t>
      </w:r>
    </w:p>
    <w:p w14:paraId="6E323705"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Оплате по тарифной ставке (окладу) подлежат рабочие часы по графику работы Работника, приходящиеся на указанные дни.</w:t>
      </w:r>
    </w:p>
    <w:p w14:paraId="1775B76D"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8.3.</w:t>
      </w:r>
      <w:r w:rsidRPr="003E2255">
        <w:rPr>
          <w:rFonts w:ascii="Times New Roman" w:hAnsi="Times New Roman" w:cs="Times New Roman"/>
          <w:sz w:val="26"/>
          <w:szCs w:val="26"/>
        </w:rPr>
        <w:tab/>
        <w:t>Социальные гарантии по поддержке материнства, детства и семьи:</w:t>
      </w:r>
    </w:p>
    <w:p w14:paraId="1A0A86C6"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8.3.1.</w:t>
      </w:r>
      <w:r w:rsidRPr="003E2255">
        <w:rPr>
          <w:rFonts w:ascii="Times New Roman" w:hAnsi="Times New Roman" w:cs="Times New Roman"/>
          <w:sz w:val="26"/>
          <w:szCs w:val="26"/>
        </w:rPr>
        <w:tab/>
        <w:t>Работодатель производит единовременную доплату к пособию по беременности и родам в размере 8 000 рублей.</w:t>
      </w:r>
    </w:p>
    <w:p w14:paraId="20E119EC"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8.3.2.</w:t>
      </w:r>
      <w:r w:rsidRPr="003E2255">
        <w:rPr>
          <w:rFonts w:ascii="Times New Roman" w:hAnsi="Times New Roman" w:cs="Times New Roman"/>
          <w:sz w:val="26"/>
          <w:szCs w:val="26"/>
        </w:rPr>
        <w:tab/>
        <w:t>Работнику оказывается единовременная материальная помощь при рождении или усыновлении ребенка (в любом возрасте) в размере 6 000 рублей сверх пособия, установленного законодательством Российской Федерации, в порядке, установленном в Обществе.</w:t>
      </w:r>
    </w:p>
    <w:p w14:paraId="76AC2ADA"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 xml:space="preserve">Материальная помощь выплачивается одному из родителей на каждого родившегося (усыновленного) ребенка в течение одного года с даты рождения (усыновления). </w:t>
      </w:r>
    </w:p>
    <w:p w14:paraId="45F4EF45"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8.3.3.</w:t>
      </w:r>
      <w:r w:rsidRPr="003E2255">
        <w:rPr>
          <w:rFonts w:ascii="Times New Roman" w:hAnsi="Times New Roman" w:cs="Times New Roman"/>
          <w:sz w:val="26"/>
          <w:szCs w:val="26"/>
        </w:rPr>
        <w:tab/>
        <w:t>Работнику, находящемуся в отпуске по уходу за ребенком в возрасте от 1,5 до 3 лет, выплачивается ежемесячное пособие в размере 6 000 рублей на каждого ребенка в возрасте от 1,5 до 3 лет в порядке, установленном в Обществе, за исключением случаев работы на условиях неполного рабочего времени в этот период.</w:t>
      </w:r>
    </w:p>
    <w:p w14:paraId="608C107E"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8.3.4.</w:t>
      </w:r>
      <w:r w:rsidRPr="003E2255">
        <w:rPr>
          <w:rFonts w:ascii="Times New Roman" w:hAnsi="Times New Roman" w:cs="Times New Roman"/>
          <w:sz w:val="26"/>
          <w:szCs w:val="26"/>
        </w:rPr>
        <w:tab/>
        <w:t>Работникам, имеющим детей дошкольного и школьного возраста, частично компенсируются затраты на пребывание детей в негосударственных (частных) образовательных учреждениях ОАО «РЖД» (дошкольных образовательных учреждениях и в общеобразовательных школах – интернатах) в соответствии с порядком, установленном в Обществе.</w:t>
      </w:r>
    </w:p>
    <w:p w14:paraId="78619739"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8.3.5.</w:t>
      </w:r>
      <w:r w:rsidRPr="003E2255">
        <w:rPr>
          <w:rFonts w:ascii="Times New Roman" w:hAnsi="Times New Roman" w:cs="Times New Roman"/>
          <w:sz w:val="26"/>
          <w:szCs w:val="26"/>
        </w:rPr>
        <w:tab/>
        <w:t>Работнику по заявлению могут предоставляться следующие отпуска:</w:t>
      </w:r>
    </w:p>
    <w:p w14:paraId="52F363A9" w14:textId="77777777" w:rsidR="00B96B90" w:rsidRPr="003E2255" w:rsidRDefault="00B96B90" w:rsidP="00131AED">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lastRenderedPageBreak/>
        <w:t>•</w:t>
      </w:r>
      <w:r w:rsidRPr="003E2255">
        <w:rPr>
          <w:rFonts w:ascii="Times New Roman" w:hAnsi="Times New Roman" w:cs="Times New Roman"/>
          <w:sz w:val="26"/>
          <w:szCs w:val="26"/>
        </w:rPr>
        <w:tab/>
        <w:t>В случае рождения ребенка (детей), регистрации собственного брака впервые, брака детей - отпуск до пяти календарных дней, один из которых предоставляется с оплатой в размере тарифной ставки (оклада) за рабочие часы по графику работы Работника, а остальные дни - без сохранения заработной платы.</w:t>
      </w:r>
    </w:p>
    <w:p w14:paraId="5E433145" w14:textId="77777777" w:rsidR="00B96B90" w:rsidRPr="003E2255" w:rsidRDefault="00B96B90" w:rsidP="00131AED">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Отпуск в этом случае предоставляется не позднее 30 календарных дней с даты наступления события, единовременно, не переносится и не делится на части;</w:t>
      </w:r>
    </w:p>
    <w:p w14:paraId="52C60CF7" w14:textId="77777777" w:rsidR="00B96B90" w:rsidRPr="003E2255" w:rsidRDefault="00B96B90" w:rsidP="00131AED">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В случае Дня знаний (1 сентября или в другой первый день начала занятий) одному из родителей (опекуну, попечителю) детей, обучающихся в общеобразовательных учреждениях - один день без сохранения заработной платы.</w:t>
      </w:r>
    </w:p>
    <w:p w14:paraId="12EC44F6"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8.3.6.</w:t>
      </w:r>
      <w:r w:rsidRPr="003E2255">
        <w:rPr>
          <w:rFonts w:ascii="Times New Roman" w:hAnsi="Times New Roman" w:cs="Times New Roman"/>
          <w:sz w:val="26"/>
          <w:szCs w:val="26"/>
        </w:rPr>
        <w:tab/>
        <w:t>Работникам, имеющим на иждивении детей в возрасте от 6 до 17 лет (включительно), компенсируются расходы на приобретение путевок на детский отдых в порядке, установленном в Обществе.</w:t>
      </w:r>
    </w:p>
    <w:p w14:paraId="0D1E540F"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8.3.7.</w:t>
      </w:r>
      <w:r w:rsidRPr="003E2255">
        <w:rPr>
          <w:rFonts w:ascii="Times New Roman" w:hAnsi="Times New Roman" w:cs="Times New Roman"/>
          <w:sz w:val="26"/>
          <w:szCs w:val="26"/>
        </w:rPr>
        <w:tab/>
        <w:t>Работодатель обеспечивает совместно с Профсоюзом на паритетных условиях страхование детей Работников от несчастных случаев на время их пребывания в детских оздоровительных лагерях и нахождения в пути в лагерь и обратно (при организованном заезде-выезде).</w:t>
      </w:r>
    </w:p>
    <w:p w14:paraId="5F8B69E3"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8.4.</w:t>
      </w:r>
      <w:r w:rsidRPr="003E2255">
        <w:rPr>
          <w:rFonts w:ascii="Times New Roman" w:hAnsi="Times New Roman" w:cs="Times New Roman"/>
          <w:sz w:val="26"/>
          <w:szCs w:val="26"/>
        </w:rPr>
        <w:tab/>
        <w:t>Социальные гарантии в области пенсионного обеспечения:</w:t>
      </w:r>
    </w:p>
    <w:p w14:paraId="026A0A47"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8.4.1.</w:t>
      </w:r>
      <w:r w:rsidRPr="003E2255">
        <w:rPr>
          <w:rFonts w:ascii="Times New Roman" w:hAnsi="Times New Roman" w:cs="Times New Roman"/>
          <w:sz w:val="26"/>
          <w:szCs w:val="26"/>
        </w:rPr>
        <w:tab/>
        <w:t>Работнику выплачивается единовременное поощрение за добросовестный труд при увольнении из Общества по следующим основаниям:</w:t>
      </w:r>
    </w:p>
    <w:p w14:paraId="3918ECFB" w14:textId="77777777" w:rsidR="00B96B90" w:rsidRPr="003E2255" w:rsidRDefault="00B96B90" w:rsidP="00131AED">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а)</w:t>
      </w:r>
      <w:r w:rsidRPr="003E2255">
        <w:rPr>
          <w:rFonts w:ascii="Times New Roman" w:hAnsi="Times New Roman" w:cs="Times New Roman"/>
          <w:sz w:val="26"/>
          <w:szCs w:val="26"/>
        </w:rPr>
        <w:tab/>
        <w:t xml:space="preserve">по собственному желанию в связи с выходом на пенсию впервые независимо от возраста (п. 3 части первой ст. 77 ТК РФ), </w:t>
      </w:r>
    </w:p>
    <w:p w14:paraId="0C4832F4" w14:textId="77777777" w:rsidR="00B96B90" w:rsidRPr="003E2255" w:rsidRDefault="00B96B90" w:rsidP="00131AED">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б)</w:t>
      </w:r>
      <w:r w:rsidRPr="003E2255">
        <w:rPr>
          <w:rFonts w:ascii="Times New Roman" w:hAnsi="Times New Roman" w:cs="Times New Roman"/>
          <w:sz w:val="26"/>
          <w:szCs w:val="26"/>
        </w:rPr>
        <w:tab/>
        <w:t>в связи признанием Работника полностью неспособным к трудовой деятельности в соответствии с медицинским заключением и установлением 1 или 2 нерабочей группы инвалидности (п. 5 части первой ст. 83 ТК РФ),</w:t>
      </w:r>
    </w:p>
    <w:p w14:paraId="48D775FC" w14:textId="77777777" w:rsidR="00B96B90" w:rsidRPr="003E2255" w:rsidRDefault="00B96B90" w:rsidP="00131AED">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в)</w:t>
      </w:r>
      <w:r w:rsidRPr="003E2255">
        <w:rPr>
          <w:rFonts w:ascii="Times New Roman" w:hAnsi="Times New Roman" w:cs="Times New Roman"/>
          <w:sz w:val="26"/>
          <w:szCs w:val="26"/>
        </w:rPr>
        <w:tab/>
        <w:t xml:space="preserve">в связи с отказом Работника от перевода на другую работу, необходимую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отсутствием у Работодателя работы, соответствующей медицинскому заключению Работника (п. 8 части первой ст. 77 ТК РФ), </w:t>
      </w:r>
    </w:p>
    <w:p w14:paraId="0CD618FF" w14:textId="77777777" w:rsidR="00B96B90" w:rsidRPr="003E2255" w:rsidRDefault="00B96B90" w:rsidP="00131AED">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г)</w:t>
      </w:r>
      <w:r w:rsidRPr="003E2255">
        <w:rPr>
          <w:rFonts w:ascii="Times New Roman" w:hAnsi="Times New Roman" w:cs="Times New Roman"/>
          <w:sz w:val="26"/>
          <w:szCs w:val="26"/>
        </w:rPr>
        <w:tab/>
        <w:t>в связи с сокращением численности или штата работников Работника предпенсионного возраста, проработавшего в Обществе и в организациях федерального железнодорожного транспорта 20 и более лет на дату увольнения.</w:t>
      </w:r>
    </w:p>
    <w:p w14:paraId="0C8996F4"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Единовременное поощрение за добросовестный труд выплачивается в зависимости от стажа в следующих размерах:</w:t>
      </w:r>
    </w:p>
    <w:p w14:paraId="1570B77B" w14:textId="3DD6A220" w:rsidR="00B96B90" w:rsidRPr="003E2255" w:rsidRDefault="00B96B90" w:rsidP="009F35EA">
      <w:pPr>
        <w:spacing w:after="0" w:line="288" w:lineRule="auto"/>
        <w:ind w:left="707" w:firstLine="709"/>
        <w:jc w:val="both"/>
        <w:rPr>
          <w:rFonts w:ascii="Times New Roman" w:hAnsi="Times New Roman" w:cs="Times New Roman"/>
          <w:sz w:val="26"/>
          <w:szCs w:val="26"/>
        </w:rPr>
      </w:pPr>
      <w:r w:rsidRPr="003E2255">
        <w:rPr>
          <w:rFonts w:ascii="Times New Roman" w:hAnsi="Times New Roman" w:cs="Times New Roman"/>
          <w:sz w:val="26"/>
          <w:szCs w:val="26"/>
        </w:rPr>
        <w:t>Стаж работы</w:t>
      </w:r>
      <w:r w:rsidRPr="003E2255">
        <w:rPr>
          <w:rFonts w:ascii="Times New Roman" w:hAnsi="Times New Roman" w:cs="Times New Roman"/>
          <w:sz w:val="26"/>
          <w:szCs w:val="26"/>
        </w:rPr>
        <w:tab/>
      </w:r>
      <w:r w:rsidR="009F35EA">
        <w:rPr>
          <w:rFonts w:ascii="Times New Roman" w:hAnsi="Times New Roman" w:cs="Times New Roman"/>
          <w:sz w:val="26"/>
          <w:szCs w:val="26"/>
        </w:rPr>
        <w:tab/>
      </w:r>
      <w:r w:rsidR="009F35EA">
        <w:rPr>
          <w:rFonts w:ascii="Times New Roman" w:hAnsi="Times New Roman" w:cs="Times New Roman"/>
          <w:sz w:val="26"/>
          <w:szCs w:val="26"/>
        </w:rPr>
        <w:tab/>
      </w:r>
      <w:r w:rsidR="009F35EA">
        <w:rPr>
          <w:rFonts w:ascii="Times New Roman" w:hAnsi="Times New Roman" w:cs="Times New Roman"/>
          <w:sz w:val="26"/>
          <w:szCs w:val="26"/>
        </w:rPr>
        <w:tab/>
      </w:r>
      <w:r w:rsidRPr="003E2255">
        <w:rPr>
          <w:rFonts w:ascii="Times New Roman" w:hAnsi="Times New Roman" w:cs="Times New Roman"/>
          <w:sz w:val="26"/>
          <w:szCs w:val="26"/>
        </w:rPr>
        <w:t>Размер выплаты</w:t>
      </w:r>
    </w:p>
    <w:p w14:paraId="203B9CF0" w14:textId="08993FC9"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 xml:space="preserve">Для </w:t>
      </w:r>
      <w:proofErr w:type="gramStart"/>
      <w:r w:rsidRPr="003E2255">
        <w:rPr>
          <w:rFonts w:ascii="Times New Roman" w:hAnsi="Times New Roman" w:cs="Times New Roman"/>
          <w:sz w:val="26"/>
          <w:szCs w:val="26"/>
        </w:rPr>
        <w:t>мужчин</w:t>
      </w:r>
      <w:proofErr w:type="gramEnd"/>
      <w:r w:rsidRPr="003E2255">
        <w:rPr>
          <w:rFonts w:ascii="Times New Roman" w:hAnsi="Times New Roman" w:cs="Times New Roman"/>
          <w:sz w:val="26"/>
          <w:szCs w:val="26"/>
        </w:rPr>
        <w:tab/>
      </w:r>
      <w:r w:rsidR="009F35EA">
        <w:rPr>
          <w:rFonts w:ascii="Times New Roman" w:hAnsi="Times New Roman" w:cs="Times New Roman"/>
          <w:sz w:val="26"/>
          <w:szCs w:val="26"/>
        </w:rPr>
        <w:tab/>
      </w:r>
      <w:r w:rsidRPr="003E2255">
        <w:rPr>
          <w:rFonts w:ascii="Times New Roman" w:hAnsi="Times New Roman" w:cs="Times New Roman"/>
          <w:sz w:val="26"/>
          <w:szCs w:val="26"/>
        </w:rPr>
        <w:t>Для женщин</w:t>
      </w:r>
      <w:r w:rsidRPr="003E2255">
        <w:rPr>
          <w:rFonts w:ascii="Times New Roman" w:hAnsi="Times New Roman" w:cs="Times New Roman"/>
          <w:sz w:val="26"/>
          <w:szCs w:val="26"/>
        </w:rPr>
        <w:tab/>
      </w:r>
    </w:p>
    <w:p w14:paraId="2A005FF5"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от 10 до 20 лет</w:t>
      </w:r>
      <w:r w:rsidRPr="003E2255">
        <w:rPr>
          <w:rFonts w:ascii="Times New Roman" w:hAnsi="Times New Roman" w:cs="Times New Roman"/>
          <w:sz w:val="26"/>
          <w:szCs w:val="26"/>
        </w:rPr>
        <w:tab/>
        <w:t>от 10 до 15 лет</w:t>
      </w:r>
      <w:r w:rsidRPr="003E2255">
        <w:rPr>
          <w:rFonts w:ascii="Times New Roman" w:hAnsi="Times New Roman" w:cs="Times New Roman"/>
          <w:sz w:val="26"/>
          <w:szCs w:val="26"/>
        </w:rPr>
        <w:tab/>
        <w:t>один среднемесячный заработок</w:t>
      </w:r>
    </w:p>
    <w:p w14:paraId="6B6DF964"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с 20 до 25 лет</w:t>
      </w:r>
      <w:r w:rsidRPr="003E2255">
        <w:rPr>
          <w:rFonts w:ascii="Times New Roman" w:hAnsi="Times New Roman" w:cs="Times New Roman"/>
          <w:sz w:val="26"/>
          <w:szCs w:val="26"/>
        </w:rPr>
        <w:tab/>
        <w:t>с 15 до 20 лет</w:t>
      </w:r>
      <w:r w:rsidRPr="003E2255">
        <w:rPr>
          <w:rFonts w:ascii="Times New Roman" w:hAnsi="Times New Roman" w:cs="Times New Roman"/>
          <w:sz w:val="26"/>
          <w:szCs w:val="26"/>
        </w:rPr>
        <w:tab/>
        <w:t>два среднемесячных заработка</w:t>
      </w:r>
    </w:p>
    <w:p w14:paraId="750564CA"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с 25 до 30 лет</w:t>
      </w:r>
      <w:r w:rsidRPr="003E2255">
        <w:rPr>
          <w:rFonts w:ascii="Times New Roman" w:hAnsi="Times New Roman" w:cs="Times New Roman"/>
          <w:sz w:val="26"/>
          <w:szCs w:val="26"/>
        </w:rPr>
        <w:tab/>
        <w:t>с 20 до 25 лет</w:t>
      </w:r>
      <w:r w:rsidRPr="003E2255">
        <w:rPr>
          <w:rFonts w:ascii="Times New Roman" w:hAnsi="Times New Roman" w:cs="Times New Roman"/>
          <w:sz w:val="26"/>
          <w:szCs w:val="26"/>
        </w:rPr>
        <w:tab/>
        <w:t>три среднемесячных заработка</w:t>
      </w:r>
    </w:p>
    <w:p w14:paraId="6AF89623"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с 30 до 35 лет</w:t>
      </w:r>
      <w:r w:rsidRPr="003E2255">
        <w:rPr>
          <w:rFonts w:ascii="Times New Roman" w:hAnsi="Times New Roman" w:cs="Times New Roman"/>
          <w:sz w:val="26"/>
          <w:szCs w:val="26"/>
        </w:rPr>
        <w:tab/>
        <w:t>с 25 до 30 лет</w:t>
      </w:r>
      <w:r w:rsidRPr="003E2255">
        <w:rPr>
          <w:rFonts w:ascii="Times New Roman" w:hAnsi="Times New Roman" w:cs="Times New Roman"/>
          <w:sz w:val="26"/>
          <w:szCs w:val="26"/>
        </w:rPr>
        <w:tab/>
        <w:t>четыре среднемесячных заработка</w:t>
      </w:r>
    </w:p>
    <w:p w14:paraId="5DA4A730"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lastRenderedPageBreak/>
        <w:t>свыше 35 лет</w:t>
      </w:r>
      <w:r w:rsidRPr="003E2255">
        <w:rPr>
          <w:rFonts w:ascii="Times New Roman" w:hAnsi="Times New Roman" w:cs="Times New Roman"/>
          <w:sz w:val="26"/>
          <w:szCs w:val="26"/>
        </w:rPr>
        <w:tab/>
        <w:t>свыше 30 лет</w:t>
      </w:r>
      <w:r w:rsidRPr="003E2255">
        <w:rPr>
          <w:rFonts w:ascii="Times New Roman" w:hAnsi="Times New Roman" w:cs="Times New Roman"/>
          <w:sz w:val="26"/>
          <w:szCs w:val="26"/>
        </w:rPr>
        <w:tab/>
        <w:t>шесть среднемесячных заработков</w:t>
      </w:r>
    </w:p>
    <w:p w14:paraId="10AEBAA0" w14:textId="77777777" w:rsidR="00B96B90" w:rsidRPr="003E2255" w:rsidRDefault="00B96B90" w:rsidP="003E2255">
      <w:pPr>
        <w:spacing w:after="0" w:line="288" w:lineRule="auto"/>
        <w:ind w:firstLine="709"/>
        <w:jc w:val="both"/>
        <w:rPr>
          <w:rFonts w:ascii="Times New Roman" w:hAnsi="Times New Roman" w:cs="Times New Roman"/>
          <w:sz w:val="26"/>
          <w:szCs w:val="26"/>
        </w:rPr>
      </w:pPr>
    </w:p>
    <w:p w14:paraId="1A3A4BF7"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Для единовременного поощрения за добросовестный труд учитывается непрерывный стаж работы в Обществе и общий стаж в организациях федерального железнодорожного транспорта до приема в Общество.</w:t>
      </w:r>
    </w:p>
    <w:p w14:paraId="49811347"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В случае расторжения (прекращения) трудового договора по основаниям, предусмотренным пунктами 5, 6, 7, 7.1, 8, 9, 10, 11 статьи 81, статьей 192 Трудового кодекса Российской Федерации, общий стаж в организациях федерального железнодорожного транспорта, учитываемый для выплаты единовременного поощрения, прерывается.</w:t>
      </w:r>
    </w:p>
    <w:p w14:paraId="77CD6EBF"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Работники, получившие единовременное поощрение за добросовестный труд, в дальнейшем не имеют права на повторное получение данного поощрения.</w:t>
      </w:r>
    </w:p>
    <w:p w14:paraId="1F1E7B11"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 xml:space="preserve">Порядок расчета стажа и предоставления выплаты устанавливается локальным нормативным актом Общества, принятом с учетом мотивированного мнения ППО «ООО «СТМ-Сервис». </w:t>
      </w:r>
    </w:p>
    <w:p w14:paraId="6F640162"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Среднемесячный заработок для расчета единовременного поощрения определяется в порядке, установленном статьей 139 Трудового кодекса РФ и Правительством Российской Федерации.</w:t>
      </w:r>
    </w:p>
    <w:p w14:paraId="6A95EE02"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8.4.2.</w:t>
      </w:r>
      <w:r w:rsidRPr="003E2255">
        <w:rPr>
          <w:rFonts w:ascii="Times New Roman" w:hAnsi="Times New Roman" w:cs="Times New Roman"/>
          <w:sz w:val="26"/>
          <w:szCs w:val="26"/>
        </w:rPr>
        <w:tab/>
        <w:t>Работодатель осуществляет программу негосударственного пенсионного обеспечения Работников через негосударственный пенсионный фонд в соответствии с принятым в Обществе порядком.</w:t>
      </w:r>
    </w:p>
    <w:p w14:paraId="14D8A1AA"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8.4.3.</w:t>
      </w:r>
      <w:r w:rsidRPr="003E2255">
        <w:rPr>
          <w:rFonts w:ascii="Times New Roman" w:hAnsi="Times New Roman" w:cs="Times New Roman"/>
          <w:sz w:val="26"/>
          <w:szCs w:val="26"/>
        </w:rPr>
        <w:tab/>
        <w:t>Работникам, уволенным по сокращению численности и штата не более чем за 2 года до наступления возраста для назначения пенсии по старости, включая пенсию на льготных условиях, при ее назначении, в том числе досрочно в соответствии с Законом Российской Федерации "О занятости населения в Российской Федерации", по предложению государственных учреждений службы занятости назначать корпоративную пенсию в порядке, установленном в Обществе.</w:t>
      </w:r>
    </w:p>
    <w:p w14:paraId="55BEAF8D"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8.5.</w:t>
      </w:r>
      <w:r w:rsidRPr="003E2255">
        <w:rPr>
          <w:rFonts w:ascii="Times New Roman" w:hAnsi="Times New Roman" w:cs="Times New Roman"/>
          <w:sz w:val="26"/>
          <w:szCs w:val="26"/>
        </w:rPr>
        <w:tab/>
        <w:t>Социальные гарантии в области медицинского обеспечения и оздоровления Работников:</w:t>
      </w:r>
    </w:p>
    <w:p w14:paraId="0F61A84A"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8.5.1.</w:t>
      </w:r>
      <w:r w:rsidRPr="003E2255">
        <w:rPr>
          <w:rFonts w:ascii="Times New Roman" w:hAnsi="Times New Roman" w:cs="Times New Roman"/>
          <w:sz w:val="26"/>
          <w:szCs w:val="26"/>
        </w:rPr>
        <w:tab/>
        <w:t xml:space="preserve">Работникам предоставляется возможность оздоровления в санаториях, профилакториях, других санаторно-курортных учреждениях на условиях и в порядке, установленных в Обществе с учетом мотивированного мнения ППО ООО «СТМ-Сервис». </w:t>
      </w:r>
    </w:p>
    <w:p w14:paraId="3081E039"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8.5.2.</w:t>
      </w:r>
      <w:r w:rsidRPr="003E2255">
        <w:rPr>
          <w:rFonts w:ascii="Times New Roman" w:hAnsi="Times New Roman" w:cs="Times New Roman"/>
          <w:sz w:val="26"/>
          <w:szCs w:val="26"/>
        </w:rPr>
        <w:tab/>
        <w:t>Работодатель заключает и финансирует договор добровольного медицинского страхования для Работников. Договор добровольного медицинского страхования подлежит периодическому обновлению (замене) в случае прекращения срока действия.</w:t>
      </w:r>
    </w:p>
    <w:p w14:paraId="0183AD2C"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 xml:space="preserve">В рамках заключенного договора Работникам предоставляются услуги добровольного медицинского страхования для амбулаторного, стационарного </w:t>
      </w:r>
      <w:r w:rsidRPr="003E2255">
        <w:rPr>
          <w:rFonts w:ascii="Times New Roman" w:hAnsi="Times New Roman" w:cs="Times New Roman"/>
          <w:sz w:val="26"/>
          <w:szCs w:val="26"/>
        </w:rPr>
        <w:lastRenderedPageBreak/>
        <w:t>обследования и лечения по медицинским показаниям сверх услуг, предусмотренных программами обязательного медицинского страхования.</w:t>
      </w:r>
    </w:p>
    <w:p w14:paraId="339728E2"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8.6.</w:t>
      </w:r>
      <w:r w:rsidRPr="003E2255">
        <w:rPr>
          <w:rFonts w:ascii="Times New Roman" w:hAnsi="Times New Roman" w:cs="Times New Roman"/>
          <w:sz w:val="26"/>
          <w:szCs w:val="26"/>
        </w:rPr>
        <w:tab/>
        <w:t>Социальные гарантии в случае смерти или установления группы инвалидности Работнику вследствие несчастного случая на производстве:</w:t>
      </w:r>
    </w:p>
    <w:p w14:paraId="49082CE9"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8.6.1.</w:t>
      </w:r>
      <w:r w:rsidRPr="003E2255">
        <w:rPr>
          <w:rFonts w:ascii="Times New Roman" w:hAnsi="Times New Roman" w:cs="Times New Roman"/>
          <w:sz w:val="26"/>
          <w:szCs w:val="26"/>
        </w:rPr>
        <w:tab/>
        <w:t>В случае смерти Работника в результате несчастного случая на производстве:</w:t>
      </w:r>
    </w:p>
    <w:p w14:paraId="59AFBE92" w14:textId="77777777" w:rsidR="00B96B90" w:rsidRPr="003E2255" w:rsidRDefault="00B96B90" w:rsidP="004B2A5B">
      <w:pPr>
        <w:tabs>
          <w:tab w:val="left" w:pos="1134"/>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а)</w:t>
      </w:r>
      <w:r w:rsidRPr="003E2255">
        <w:rPr>
          <w:rFonts w:ascii="Times New Roman" w:hAnsi="Times New Roman" w:cs="Times New Roman"/>
          <w:sz w:val="26"/>
          <w:szCs w:val="26"/>
        </w:rPr>
        <w:tab/>
        <w:t>Несовершеннолетним детям Работника (до достижения ими 18 лет), погибшего на производстве, предоставляется право бесплатного проезда на железнодорожном транспорте в купейном вагоне поездов дальнего следования 1 раз в год и в поездах пригородного сообщения на суммарное расстояние двух направлений до 200 км по личным надобностям.</w:t>
      </w:r>
    </w:p>
    <w:p w14:paraId="462ED9FB" w14:textId="77777777" w:rsidR="00B96B90" w:rsidRPr="003E2255" w:rsidRDefault="00B96B90" w:rsidP="004B2A5B">
      <w:pPr>
        <w:tabs>
          <w:tab w:val="left" w:pos="1134"/>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б)</w:t>
      </w:r>
      <w:r w:rsidRPr="003E2255">
        <w:rPr>
          <w:rFonts w:ascii="Times New Roman" w:hAnsi="Times New Roman" w:cs="Times New Roman"/>
          <w:sz w:val="26"/>
          <w:szCs w:val="26"/>
        </w:rPr>
        <w:tab/>
        <w:t>Работодатель обеспечивает за счет средств Общества обучение в высших и средних профессиональных учебных заведениях железнодорожного транспорта детей Работника, погибшего в результате несчастного случая на производстве, при получении соответствующего уровня образования впервые до достижения ими возраста 24 лет.</w:t>
      </w:r>
    </w:p>
    <w:p w14:paraId="0E6D3E17" w14:textId="77777777" w:rsidR="00B96B90" w:rsidRPr="003E2255" w:rsidRDefault="00B96B90" w:rsidP="004B2A5B">
      <w:pPr>
        <w:tabs>
          <w:tab w:val="left" w:pos="1134"/>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в)</w:t>
      </w:r>
      <w:r w:rsidRPr="003E2255">
        <w:rPr>
          <w:rFonts w:ascii="Times New Roman" w:hAnsi="Times New Roman" w:cs="Times New Roman"/>
          <w:sz w:val="26"/>
          <w:szCs w:val="26"/>
        </w:rPr>
        <w:tab/>
        <w:t>Семье Работника сохраняется возмещение затрат на приобретение и (или) строительство жилого помещения по уплате процентов займа (кредита) ипотечного кредитования за счет Работодателя, имеющееся на момент гибели Работника.</w:t>
      </w:r>
    </w:p>
    <w:p w14:paraId="0FF3ABE9" w14:textId="77777777" w:rsidR="00B96B90" w:rsidRPr="003E2255" w:rsidRDefault="00B96B90" w:rsidP="004B2A5B">
      <w:pPr>
        <w:tabs>
          <w:tab w:val="left" w:pos="1134"/>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г)</w:t>
      </w:r>
      <w:r w:rsidRPr="003E2255">
        <w:rPr>
          <w:rFonts w:ascii="Times New Roman" w:hAnsi="Times New Roman" w:cs="Times New Roman"/>
          <w:sz w:val="26"/>
          <w:szCs w:val="26"/>
        </w:rPr>
        <w:tab/>
        <w:t>Семье Работника сохраняется частичное возмещение затрат пребывания детей в негосударственных (частных) дошкольных образовательных учреждениях ОАО «РЖД» за счет Работодателя, имеющееся на момент гибели Работника.</w:t>
      </w:r>
    </w:p>
    <w:p w14:paraId="1216BBED" w14:textId="77777777" w:rsidR="00B96B90" w:rsidRPr="003E2255" w:rsidRDefault="00B96B90" w:rsidP="004B2A5B">
      <w:pPr>
        <w:tabs>
          <w:tab w:val="left" w:pos="1134"/>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д)</w:t>
      </w:r>
      <w:r w:rsidRPr="003E2255">
        <w:rPr>
          <w:rFonts w:ascii="Times New Roman" w:hAnsi="Times New Roman" w:cs="Times New Roman"/>
          <w:sz w:val="26"/>
          <w:szCs w:val="26"/>
        </w:rPr>
        <w:tab/>
        <w:t>Членам семьи погибшего выплачивается компенсация морального вреда в размере 24 среднемесячных заработков погибшего, без учета суммы единовременной страховой выплаты. Размер среднемесячного заработка определяется в порядке, установленном статьей 139 Трудового кодекса Российской Федерации и Правительством Российской Федерации.</w:t>
      </w:r>
    </w:p>
    <w:p w14:paraId="0D342202"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 xml:space="preserve">К членам семьи для целей применения настоящего подпункта относятся супруг (супруга), родители и дети погибшего. </w:t>
      </w:r>
    </w:p>
    <w:p w14:paraId="24094EF7"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Выплата осуществляется путем перечисления денежных средств одному члену семьи, которого письменно уполномочили на получение выплаты другие члены семьи погибшего, имеющие право на выплату в соответствии с настоящим подпунктом. В случае недостижения в течение 10 месяцев со дня несчастного случая на производстве взаимного согласия членов семьи, погибшего о лице, на счет которого надлежит осуществить выплату, решение о получателе платежа принимается Работодателем самостоятельно.</w:t>
      </w:r>
    </w:p>
    <w:p w14:paraId="142721F7"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 xml:space="preserve">Выплата компенсации морального вреда оказывается в порядке, установленном в Обществе. Право на получение указанной выплаты сохраняется в течение года со дня несчастного случая на производстве и выплачивается </w:t>
      </w:r>
      <w:r w:rsidRPr="003E2255">
        <w:rPr>
          <w:rFonts w:ascii="Times New Roman" w:hAnsi="Times New Roman" w:cs="Times New Roman"/>
          <w:sz w:val="26"/>
          <w:szCs w:val="26"/>
        </w:rPr>
        <w:lastRenderedPageBreak/>
        <w:t>Работодателем в денежной форме не позднее 2 месяцев со дня обращения членов семьи погибшего Работника и предоставления всех необходимых документов.</w:t>
      </w:r>
    </w:p>
    <w:p w14:paraId="3C4EB81A" w14:textId="03C74BE2" w:rsidR="00B96B90" w:rsidRPr="003E2255" w:rsidRDefault="00B96B90" w:rsidP="004B2A5B">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е)</w:t>
      </w:r>
      <w:r w:rsidRPr="003E2255">
        <w:rPr>
          <w:rFonts w:ascii="Times New Roman" w:hAnsi="Times New Roman" w:cs="Times New Roman"/>
          <w:sz w:val="26"/>
          <w:szCs w:val="26"/>
        </w:rPr>
        <w:tab/>
        <w:t>На каждого из детей погибшего Работника (до достижения ими 18 лет) выплачивается</w:t>
      </w:r>
      <w:r w:rsidR="003E2255">
        <w:rPr>
          <w:rFonts w:ascii="Times New Roman" w:hAnsi="Times New Roman" w:cs="Times New Roman"/>
          <w:sz w:val="26"/>
          <w:szCs w:val="26"/>
        </w:rPr>
        <w:t xml:space="preserve"> </w:t>
      </w:r>
      <w:r w:rsidRPr="003E2255">
        <w:rPr>
          <w:rFonts w:ascii="Times New Roman" w:hAnsi="Times New Roman" w:cs="Times New Roman"/>
          <w:sz w:val="26"/>
          <w:szCs w:val="26"/>
        </w:rPr>
        <w:t>ежемесячная</w:t>
      </w:r>
      <w:r w:rsidR="003E2255">
        <w:rPr>
          <w:rFonts w:ascii="Times New Roman" w:hAnsi="Times New Roman" w:cs="Times New Roman"/>
          <w:sz w:val="26"/>
          <w:szCs w:val="26"/>
        </w:rPr>
        <w:t xml:space="preserve"> </w:t>
      </w:r>
      <w:r w:rsidRPr="003E2255">
        <w:rPr>
          <w:rFonts w:ascii="Times New Roman" w:hAnsi="Times New Roman" w:cs="Times New Roman"/>
          <w:sz w:val="26"/>
          <w:szCs w:val="26"/>
        </w:rPr>
        <w:t>материальная</w:t>
      </w:r>
      <w:r w:rsidR="003E2255">
        <w:rPr>
          <w:rFonts w:ascii="Times New Roman" w:hAnsi="Times New Roman" w:cs="Times New Roman"/>
          <w:sz w:val="26"/>
          <w:szCs w:val="26"/>
        </w:rPr>
        <w:t xml:space="preserve"> </w:t>
      </w:r>
      <w:r w:rsidRPr="003E2255">
        <w:rPr>
          <w:rFonts w:ascii="Times New Roman" w:hAnsi="Times New Roman" w:cs="Times New Roman"/>
          <w:sz w:val="26"/>
          <w:szCs w:val="26"/>
        </w:rPr>
        <w:t>помощь</w:t>
      </w:r>
      <w:r w:rsidR="003E2255">
        <w:rPr>
          <w:rFonts w:ascii="Times New Roman" w:hAnsi="Times New Roman" w:cs="Times New Roman"/>
          <w:sz w:val="26"/>
          <w:szCs w:val="26"/>
        </w:rPr>
        <w:t xml:space="preserve"> </w:t>
      </w:r>
      <w:r w:rsidRPr="003E2255">
        <w:rPr>
          <w:rFonts w:ascii="Times New Roman" w:hAnsi="Times New Roman" w:cs="Times New Roman"/>
          <w:sz w:val="26"/>
          <w:szCs w:val="26"/>
        </w:rPr>
        <w:t>в размере 5 000 рублей в порядке, установленном в Обществе.</w:t>
      </w:r>
    </w:p>
    <w:p w14:paraId="32F9A034"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8.6.2.</w:t>
      </w:r>
      <w:r w:rsidRPr="003E2255">
        <w:rPr>
          <w:rFonts w:ascii="Times New Roman" w:hAnsi="Times New Roman" w:cs="Times New Roman"/>
          <w:sz w:val="26"/>
          <w:szCs w:val="26"/>
        </w:rPr>
        <w:tab/>
        <w:t xml:space="preserve">При установлении Работнику группы инвалидности вследствие несчастного случая на производстве по вине Общества или профессионального заболевания (за исключением несчастных случаев с Работниками, находившимися в состоянии алкогольного, наркотического или токсического опьянения) выплачивается единовременная компенсация морального вреда в размере, в зависимости от группы инвалидности, не менее: </w:t>
      </w:r>
    </w:p>
    <w:p w14:paraId="2D83ADCE" w14:textId="77777777" w:rsidR="00B96B90" w:rsidRPr="003E2255" w:rsidRDefault="00B96B90" w:rsidP="004B2A5B">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 xml:space="preserve">1 группа - девяти среднемесячных заработков Работника; </w:t>
      </w:r>
    </w:p>
    <w:p w14:paraId="2FAF732E" w14:textId="77777777" w:rsidR="00B96B90" w:rsidRPr="003E2255" w:rsidRDefault="00B96B90" w:rsidP="004B2A5B">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2 группа - шести среднемесячных заработков Работника;</w:t>
      </w:r>
    </w:p>
    <w:p w14:paraId="78E28027" w14:textId="77777777" w:rsidR="00B96B90" w:rsidRPr="003E2255" w:rsidRDefault="00B96B90" w:rsidP="004B2A5B">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3 группа - трех среднемесячных заработков Работника,</w:t>
      </w:r>
    </w:p>
    <w:p w14:paraId="245B4D35"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без учета суммы единовременной страховой выплаты пострадавшему, предусмотренной статьей 11 Федерального закона «Об обязательном социальном страховании от несчастных случаев на производстве и профессиональных заболеваний». Размер среднемесячного заработка определяется в порядке, установленном в Обществе и статьей 139 Трудового кодекса Российской Федерации и Правительством Российской Федерации.</w:t>
      </w:r>
    </w:p>
    <w:p w14:paraId="5DADB99A"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8.7.</w:t>
      </w:r>
      <w:r w:rsidRPr="003E2255">
        <w:rPr>
          <w:rFonts w:ascii="Times New Roman" w:hAnsi="Times New Roman" w:cs="Times New Roman"/>
          <w:sz w:val="26"/>
          <w:szCs w:val="26"/>
        </w:rPr>
        <w:tab/>
        <w:t>Социальные гарантии неработающим пенсионерам:</w:t>
      </w:r>
    </w:p>
    <w:p w14:paraId="6CB6307E"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8.7.1.</w:t>
      </w:r>
      <w:r w:rsidRPr="003E2255">
        <w:rPr>
          <w:rFonts w:ascii="Times New Roman" w:hAnsi="Times New Roman" w:cs="Times New Roman"/>
          <w:sz w:val="26"/>
          <w:szCs w:val="26"/>
        </w:rPr>
        <w:tab/>
        <w:t>При предоставлении социальных гарантий, предусмотренных настоящим Договором, учитывается общий стаж работы неработающего пенсионера в Обществе и в организациях федерального железнодорожного транспорта применительно к пункту 8.7.2. настоящего Договора – не менее 20 лет.</w:t>
      </w:r>
    </w:p>
    <w:p w14:paraId="246F5307"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Лицам, ушедшим на пенсию по инвалидности в связи с трудовым увечьем, профессиональным заболеванием или иным возникшим не по вине Работника повреждением здоровья, социальные гарантии предоставляются в соответствии с пунктом 8.7.2. настоящего Договора независимо от стажа работы.</w:t>
      </w:r>
    </w:p>
    <w:p w14:paraId="5DD0F3C1"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8.7.2.</w:t>
      </w:r>
      <w:r w:rsidRPr="003E2255">
        <w:rPr>
          <w:rFonts w:ascii="Times New Roman" w:hAnsi="Times New Roman" w:cs="Times New Roman"/>
          <w:sz w:val="26"/>
          <w:szCs w:val="26"/>
        </w:rPr>
        <w:tab/>
        <w:t>Работодатель предоставляет неработающим пенсионерам и находящимся на их иждивении детям в возрасте до 18 лет (не более чем одному) компенсацию затрат на проезд железнодорожным транспортом общего пользования. Порядок предоставления компенсации, предусмотренной настоящим Договором, определяются Обществом с учетом мотивированного мнения ППО ООО «СТМ-Сервис».</w:t>
      </w:r>
    </w:p>
    <w:p w14:paraId="34242681"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8.7.3.</w:t>
      </w:r>
      <w:r w:rsidRPr="003E2255">
        <w:rPr>
          <w:rFonts w:ascii="Times New Roman" w:hAnsi="Times New Roman" w:cs="Times New Roman"/>
          <w:sz w:val="26"/>
          <w:szCs w:val="26"/>
        </w:rPr>
        <w:tab/>
        <w:t>Работодатель предоставляет неработающим пенсионерам частичную компенсацию затрат на приобретение бытового топлива в порядке, установленном в Обществе с учетом мнения ППО ООО «СТМ-Сервис».</w:t>
      </w:r>
    </w:p>
    <w:p w14:paraId="69E5F236"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8.7.4.</w:t>
      </w:r>
      <w:r w:rsidRPr="003E2255">
        <w:rPr>
          <w:rFonts w:ascii="Times New Roman" w:hAnsi="Times New Roman" w:cs="Times New Roman"/>
          <w:sz w:val="26"/>
          <w:szCs w:val="26"/>
        </w:rPr>
        <w:tab/>
        <w:t xml:space="preserve">В случае смерти неработающего пенсионера Работодатель в дополнение к установленному законодательством Российской Федерации перечню </w:t>
      </w:r>
      <w:r w:rsidRPr="003E2255">
        <w:rPr>
          <w:rFonts w:ascii="Times New Roman" w:hAnsi="Times New Roman" w:cs="Times New Roman"/>
          <w:sz w:val="26"/>
          <w:szCs w:val="26"/>
        </w:rPr>
        <w:lastRenderedPageBreak/>
        <w:t>гарантий, бесплатных услуг и пособий на погребение оказывает единовременную материальную помощь на предоставление ритуальных услуг его семье, иному лицу, взявшему на себя обязанность осуществить погребение умершего, или производит оплату счетов сторонних организаций за предоставленные ритуальные услуги в размере 7 000 рублей, а также оказывает помощь в организации похорон.</w:t>
      </w:r>
    </w:p>
    <w:p w14:paraId="3589E92B"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8.7.5.</w:t>
      </w:r>
      <w:r w:rsidRPr="003E2255">
        <w:rPr>
          <w:rFonts w:ascii="Times New Roman" w:hAnsi="Times New Roman" w:cs="Times New Roman"/>
          <w:sz w:val="26"/>
          <w:szCs w:val="26"/>
        </w:rPr>
        <w:tab/>
        <w:t>Работодатель осуществляет санаторно-курортное оздоровление неработающих пенсионеров (выделяются средства в размере до 5 % бюджета, предусмотренного на данную статью затрат) в порядке, установленном в Обществе с учетом мотивированного мнения ППО ООО «СТМ-Сервис».</w:t>
      </w:r>
    </w:p>
    <w:p w14:paraId="06C2F183"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8.8.</w:t>
      </w:r>
      <w:r w:rsidRPr="003E2255">
        <w:rPr>
          <w:rFonts w:ascii="Times New Roman" w:hAnsi="Times New Roman" w:cs="Times New Roman"/>
          <w:sz w:val="26"/>
          <w:szCs w:val="26"/>
        </w:rPr>
        <w:tab/>
        <w:t>Прочие социальные гарантии:</w:t>
      </w:r>
    </w:p>
    <w:p w14:paraId="7FB7EEBA"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8.8.1.</w:t>
      </w:r>
      <w:r w:rsidRPr="003E2255">
        <w:rPr>
          <w:rFonts w:ascii="Times New Roman" w:hAnsi="Times New Roman" w:cs="Times New Roman"/>
          <w:sz w:val="26"/>
          <w:szCs w:val="26"/>
        </w:rPr>
        <w:tab/>
        <w:t xml:space="preserve">Работодатель, при наличии финансовой возможности, возмещает (субсидирует) Работникам затраты (часть затрат) на уплату начисленных процентов по ипотечным кредитам на приобретение и (или) строительство жилого помещения в порядке, установленном в Обществе. </w:t>
      </w:r>
    </w:p>
    <w:p w14:paraId="4E4E41FE"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8.8.2.</w:t>
      </w:r>
      <w:r w:rsidRPr="003E2255">
        <w:rPr>
          <w:rFonts w:ascii="Times New Roman" w:hAnsi="Times New Roman" w:cs="Times New Roman"/>
          <w:sz w:val="26"/>
          <w:szCs w:val="26"/>
        </w:rPr>
        <w:tab/>
        <w:t>Работникам в установленном в Обществе порядке выплачивается компенсация затрат на аренду жилья, в случае если необходимость аренды обусловлена производственной необходимостью.</w:t>
      </w:r>
    </w:p>
    <w:p w14:paraId="2B4680D2"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Компенсация затрат на аренду жилья не предоставляется в следующих случаях:</w:t>
      </w:r>
    </w:p>
    <w:p w14:paraId="4AC8C012" w14:textId="77777777" w:rsidR="00B96B90" w:rsidRPr="003E2255" w:rsidRDefault="00B96B90" w:rsidP="004B2A5B">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 xml:space="preserve">если Работнику предоставляется (или предоставлялось ранее) субсидирование части затрат на уплату процентов, начисленных по договорам ипотечного кредита; </w:t>
      </w:r>
    </w:p>
    <w:p w14:paraId="127D4CD5" w14:textId="77777777" w:rsidR="00B96B90" w:rsidRPr="003E2255" w:rsidRDefault="00B96B90" w:rsidP="004B2A5B">
      <w:pPr>
        <w:tabs>
          <w:tab w:val="left" w:pos="993"/>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если Работнику уже производится компенсация затрат на аренду жилья в иной местности.</w:t>
      </w:r>
    </w:p>
    <w:p w14:paraId="6BF93622"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8.8.3.</w:t>
      </w:r>
      <w:r w:rsidRPr="003E2255">
        <w:rPr>
          <w:rFonts w:ascii="Times New Roman" w:hAnsi="Times New Roman" w:cs="Times New Roman"/>
          <w:sz w:val="26"/>
          <w:szCs w:val="26"/>
        </w:rPr>
        <w:tab/>
        <w:t>Работникам компенсируется стоимость проезда железнодорожным транспортом в соответствии с порядком, установленным в Обществе с учетом мнения ППО ООО «СТМ-Сервис».</w:t>
      </w:r>
    </w:p>
    <w:p w14:paraId="529E9D61"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8.8.4.</w:t>
      </w:r>
      <w:r w:rsidRPr="003E2255">
        <w:rPr>
          <w:rFonts w:ascii="Times New Roman" w:hAnsi="Times New Roman" w:cs="Times New Roman"/>
          <w:sz w:val="26"/>
          <w:szCs w:val="26"/>
        </w:rPr>
        <w:tab/>
        <w:t>Работникам, занятым на работах вахтовым методом, могут компенсироваться расходы на проезд от места постоянного жительства до места работы (пункта сбора) и обратно в порядке, установленном в Обществе.</w:t>
      </w:r>
    </w:p>
    <w:p w14:paraId="2A0862CA"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8.8.5.</w:t>
      </w:r>
      <w:r w:rsidRPr="003E2255">
        <w:rPr>
          <w:rFonts w:ascii="Times New Roman" w:hAnsi="Times New Roman" w:cs="Times New Roman"/>
          <w:sz w:val="26"/>
          <w:szCs w:val="26"/>
        </w:rPr>
        <w:tab/>
        <w:t>Работникам выплачивается один раз в календарном году при уходе в ежегодный оплачиваемый отпуск материальная помощь в порядке, установленном в Обществе, с учетом мотивированного мнения ППО ООО «СТМ-Сервис», в пределах запланированных бюджетных средств.</w:t>
      </w:r>
    </w:p>
    <w:p w14:paraId="1EC29CFA"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8.8.6.</w:t>
      </w:r>
      <w:r w:rsidRPr="003E2255">
        <w:rPr>
          <w:rFonts w:ascii="Times New Roman" w:hAnsi="Times New Roman" w:cs="Times New Roman"/>
          <w:sz w:val="26"/>
          <w:szCs w:val="26"/>
        </w:rPr>
        <w:tab/>
        <w:t>Работодатель предоставляет Работникам частичную компенсацию затрат на приобретение бытового топлива в порядке, установленном в Обществе с учетом мнения ППО ООО «СТМ-Сервис».</w:t>
      </w:r>
    </w:p>
    <w:p w14:paraId="2B0CE223"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8.8.7.</w:t>
      </w:r>
      <w:r w:rsidRPr="003E2255">
        <w:rPr>
          <w:rFonts w:ascii="Times New Roman" w:hAnsi="Times New Roman" w:cs="Times New Roman"/>
          <w:sz w:val="26"/>
          <w:szCs w:val="26"/>
        </w:rPr>
        <w:tab/>
        <w:t xml:space="preserve">Работодатель оказывает единовременную денежную помощь вновь принятым Работникам, прибывшим из рядов вооруженных сил РФ (срочная служба) и ранее уволенным из Общества по п.1 части первой ст.83 ТК РФ («призыв </w:t>
      </w:r>
      <w:r w:rsidRPr="003E2255">
        <w:rPr>
          <w:rFonts w:ascii="Times New Roman" w:hAnsi="Times New Roman" w:cs="Times New Roman"/>
          <w:sz w:val="26"/>
          <w:szCs w:val="26"/>
        </w:rPr>
        <w:lastRenderedPageBreak/>
        <w:t>работника на военную службу или направлением его на заменяющую ее альтернативную гражданскую службу»), в размере 10 000 рублей.</w:t>
      </w:r>
    </w:p>
    <w:p w14:paraId="284C1ED9" w14:textId="77777777" w:rsidR="00B96B90"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8.9.</w:t>
      </w:r>
      <w:r w:rsidRPr="003E2255">
        <w:rPr>
          <w:rFonts w:ascii="Times New Roman" w:hAnsi="Times New Roman" w:cs="Times New Roman"/>
          <w:sz w:val="26"/>
          <w:szCs w:val="26"/>
        </w:rPr>
        <w:tab/>
        <w:t xml:space="preserve">В отношении Работников, нарушающих трудовую, производственную дисциплину и правила охраны труда, и получивших дисциплинарное взыскание, предоставление гарантий и льгот, предусмотренных настоящим Договором и конкретизированных в локальных нормативных актах Общества, принимаемых с учетом мотивированного мнения выборного органа ППО ООО «СТМ-Сервис», может быть приостановлено до снятия дисциплинарного взыскания. </w:t>
      </w:r>
    </w:p>
    <w:p w14:paraId="7ADB30DF" w14:textId="77777777" w:rsidR="004B2A5B" w:rsidRPr="003E2255" w:rsidRDefault="004B2A5B" w:rsidP="003E2255">
      <w:pPr>
        <w:spacing w:after="0" w:line="288" w:lineRule="auto"/>
        <w:ind w:firstLine="709"/>
        <w:jc w:val="both"/>
        <w:rPr>
          <w:rFonts w:ascii="Times New Roman" w:hAnsi="Times New Roman" w:cs="Times New Roman"/>
          <w:sz w:val="26"/>
          <w:szCs w:val="26"/>
        </w:rPr>
      </w:pPr>
    </w:p>
    <w:p w14:paraId="0B484546" w14:textId="77777777" w:rsidR="00B96B90" w:rsidRPr="003E2255" w:rsidRDefault="00B96B90" w:rsidP="003E2255">
      <w:pPr>
        <w:spacing w:after="0" w:line="288" w:lineRule="auto"/>
        <w:jc w:val="center"/>
        <w:outlineLvl w:val="0"/>
        <w:rPr>
          <w:rFonts w:ascii="Times New Roman" w:hAnsi="Times New Roman" w:cs="Times New Roman"/>
          <w:b/>
          <w:bCs/>
          <w:sz w:val="26"/>
          <w:szCs w:val="26"/>
        </w:rPr>
      </w:pPr>
      <w:r w:rsidRPr="003E2255">
        <w:rPr>
          <w:rFonts w:ascii="Times New Roman" w:hAnsi="Times New Roman" w:cs="Times New Roman"/>
          <w:b/>
          <w:bCs/>
          <w:sz w:val="26"/>
          <w:szCs w:val="26"/>
        </w:rPr>
        <w:t>9.</w:t>
      </w:r>
      <w:r w:rsidRPr="003E2255">
        <w:rPr>
          <w:rFonts w:ascii="Times New Roman" w:hAnsi="Times New Roman" w:cs="Times New Roman"/>
          <w:b/>
          <w:bCs/>
          <w:sz w:val="26"/>
          <w:szCs w:val="26"/>
        </w:rPr>
        <w:tab/>
        <w:t>Обязательства и взаимодействие Сторон</w:t>
      </w:r>
    </w:p>
    <w:p w14:paraId="748B1F1C" w14:textId="77777777" w:rsidR="004B2A5B" w:rsidRDefault="004B2A5B" w:rsidP="003E2255">
      <w:pPr>
        <w:spacing w:after="0" w:line="288" w:lineRule="auto"/>
        <w:ind w:firstLine="709"/>
        <w:jc w:val="both"/>
        <w:rPr>
          <w:rFonts w:ascii="Times New Roman" w:hAnsi="Times New Roman" w:cs="Times New Roman"/>
          <w:sz w:val="26"/>
          <w:szCs w:val="26"/>
        </w:rPr>
      </w:pPr>
    </w:p>
    <w:p w14:paraId="6E964B1E" w14:textId="45EEC868"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9.1.</w:t>
      </w:r>
      <w:r w:rsidRPr="003E2255">
        <w:rPr>
          <w:rFonts w:ascii="Times New Roman" w:hAnsi="Times New Roman" w:cs="Times New Roman"/>
          <w:sz w:val="26"/>
          <w:szCs w:val="26"/>
        </w:rPr>
        <w:tab/>
        <w:t>Работодатель и Работники признают ППО ООО «СТМ-Сервис» представителем Работников по представлению интересов Работников подразделения перед Обществом в рамках исполнения настоящего Договора.</w:t>
      </w:r>
    </w:p>
    <w:p w14:paraId="16CCC30D"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9.2.</w:t>
      </w:r>
      <w:r w:rsidRPr="003E2255">
        <w:rPr>
          <w:rFonts w:ascii="Times New Roman" w:hAnsi="Times New Roman" w:cs="Times New Roman"/>
          <w:sz w:val="26"/>
          <w:szCs w:val="26"/>
        </w:rPr>
        <w:tab/>
        <w:t>Работодатель и ППО ООО «СТМ-Сервис» обязуются совместно сотрудничать по всем направлениям деятельности Работников, взаимно признавать права каждой из Сторон, стремиться к выработке совместных решений.</w:t>
      </w:r>
    </w:p>
    <w:p w14:paraId="486374A8"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9.3.</w:t>
      </w:r>
      <w:r w:rsidRPr="003E2255">
        <w:rPr>
          <w:rFonts w:ascii="Times New Roman" w:hAnsi="Times New Roman" w:cs="Times New Roman"/>
          <w:sz w:val="26"/>
          <w:szCs w:val="26"/>
        </w:rPr>
        <w:tab/>
        <w:t>Работодатель и ППО ООО «СТМ-Сервис» за неисполнение Договора и нарушение его условий несут ответственность в соответствии с законодательством.</w:t>
      </w:r>
    </w:p>
    <w:p w14:paraId="2A7F2DF2"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9.4.</w:t>
      </w:r>
      <w:r w:rsidRPr="003E2255">
        <w:rPr>
          <w:rFonts w:ascii="Times New Roman" w:hAnsi="Times New Roman" w:cs="Times New Roman"/>
          <w:sz w:val="26"/>
          <w:szCs w:val="26"/>
        </w:rPr>
        <w:tab/>
        <w:t>В целях организации взаимодействия Сторон по выполнению Договора Работодатель обязуется:</w:t>
      </w:r>
    </w:p>
    <w:p w14:paraId="6C125961"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9.4.1.</w:t>
      </w:r>
      <w:r w:rsidRPr="003E2255">
        <w:rPr>
          <w:rFonts w:ascii="Times New Roman" w:hAnsi="Times New Roman" w:cs="Times New Roman"/>
          <w:sz w:val="26"/>
          <w:szCs w:val="26"/>
        </w:rPr>
        <w:tab/>
        <w:t>организовать производственно-хозяйственную деятельность Общества для выполнения планов и бюджетов Общества;</w:t>
      </w:r>
    </w:p>
    <w:p w14:paraId="16FBCE7C"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9.4.2.</w:t>
      </w:r>
      <w:r w:rsidRPr="003E2255">
        <w:rPr>
          <w:rFonts w:ascii="Times New Roman" w:hAnsi="Times New Roman" w:cs="Times New Roman"/>
          <w:sz w:val="26"/>
          <w:szCs w:val="26"/>
        </w:rPr>
        <w:tab/>
        <w:t>принимать необходимые меры по обеспечению эффективности производства, снижению себестоимости оказываемых услуг, поддержанию производственной и технологической дисциплины, улучшению условий труда, дальнейшему совершенствованию системы профессиональной подготовки персонала, выполнению социальной программы;</w:t>
      </w:r>
    </w:p>
    <w:p w14:paraId="552D226B"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9.4.3.</w:t>
      </w:r>
      <w:r w:rsidRPr="003E2255">
        <w:rPr>
          <w:rFonts w:ascii="Times New Roman" w:hAnsi="Times New Roman" w:cs="Times New Roman"/>
          <w:sz w:val="26"/>
          <w:szCs w:val="26"/>
        </w:rPr>
        <w:tab/>
        <w:t>принимать все необходимые меры для обеспечения гарантий занятости Работников, уделять внимание сохранению высококвалифицированных Работников, способствовать их профессиональному росту;</w:t>
      </w:r>
    </w:p>
    <w:p w14:paraId="3F8E45A0"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9.4.4.</w:t>
      </w:r>
      <w:r w:rsidRPr="003E2255">
        <w:rPr>
          <w:rFonts w:ascii="Times New Roman" w:hAnsi="Times New Roman" w:cs="Times New Roman"/>
          <w:sz w:val="26"/>
          <w:szCs w:val="26"/>
        </w:rPr>
        <w:tab/>
        <w:t>принимать локальные нормативные документы в рамках Договора с учетом мотивированного мнения ППО ООО «СТМ-Сервис»;</w:t>
      </w:r>
    </w:p>
    <w:p w14:paraId="5011F466"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9.4.5.</w:t>
      </w:r>
      <w:r w:rsidRPr="003E2255">
        <w:rPr>
          <w:rFonts w:ascii="Times New Roman" w:hAnsi="Times New Roman" w:cs="Times New Roman"/>
          <w:sz w:val="26"/>
          <w:szCs w:val="26"/>
        </w:rPr>
        <w:tab/>
        <w:t>предоставлять ППО ООО «СТМ-Сервис» необходимую информацию для осуществления контроля за процессом выполнения Договора;</w:t>
      </w:r>
    </w:p>
    <w:p w14:paraId="5BD9CEC3"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9.4.6.</w:t>
      </w:r>
      <w:r w:rsidRPr="003E2255">
        <w:rPr>
          <w:rFonts w:ascii="Times New Roman" w:hAnsi="Times New Roman" w:cs="Times New Roman"/>
          <w:sz w:val="26"/>
          <w:szCs w:val="26"/>
        </w:rPr>
        <w:tab/>
        <w:t>обеспечивать представителям Профсоюза доступ к рабочим местам членов профсоюза для выполнения этими представителями уставных задач Профсоюза;</w:t>
      </w:r>
    </w:p>
    <w:p w14:paraId="4DDDE349"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9.4.7.</w:t>
      </w:r>
      <w:r w:rsidRPr="003E2255">
        <w:rPr>
          <w:rFonts w:ascii="Times New Roman" w:hAnsi="Times New Roman" w:cs="Times New Roman"/>
          <w:sz w:val="26"/>
          <w:szCs w:val="26"/>
        </w:rPr>
        <w:tab/>
        <w:t xml:space="preserve">способствовать созданию соответствующих условий для деятельности ППО ООО «СТМ-Сервис» и других общественных организаций, созданных и </w:t>
      </w:r>
      <w:r w:rsidRPr="003E2255">
        <w:rPr>
          <w:rFonts w:ascii="Times New Roman" w:hAnsi="Times New Roman" w:cs="Times New Roman"/>
          <w:sz w:val="26"/>
          <w:szCs w:val="26"/>
        </w:rPr>
        <w:lastRenderedPageBreak/>
        <w:t>действующих в соответствии с законодательством (комиссия по трудовым спорам, комиссия по охране труда, комиссия по социальным вопросам и т.п.).</w:t>
      </w:r>
    </w:p>
    <w:p w14:paraId="54653631"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9.5.</w:t>
      </w:r>
      <w:r w:rsidRPr="003E2255">
        <w:rPr>
          <w:rFonts w:ascii="Times New Roman" w:hAnsi="Times New Roman" w:cs="Times New Roman"/>
          <w:sz w:val="26"/>
          <w:szCs w:val="26"/>
        </w:rPr>
        <w:tab/>
        <w:t>В целях организации взаимодействия сторон по выполнению Договора Работники обязуются:</w:t>
      </w:r>
    </w:p>
    <w:p w14:paraId="49DCEB5D"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9.5.1</w:t>
      </w:r>
      <w:r w:rsidRPr="003E2255">
        <w:rPr>
          <w:rFonts w:ascii="Times New Roman" w:hAnsi="Times New Roman" w:cs="Times New Roman"/>
          <w:sz w:val="26"/>
          <w:szCs w:val="26"/>
        </w:rPr>
        <w:tab/>
        <w:t>строго соблюдать Правила внутреннего трудового распорядка Общества;</w:t>
      </w:r>
    </w:p>
    <w:p w14:paraId="3B3E2866"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9.5.2</w:t>
      </w:r>
      <w:r w:rsidRPr="003E2255">
        <w:rPr>
          <w:rFonts w:ascii="Times New Roman" w:hAnsi="Times New Roman" w:cs="Times New Roman"/>
          <w:sz w:val="26"/>
          <w:szCs w:val="26"/>
        </w:rPr>
        <w:tab/>
        <w:t>способствовать повышению эффективности производства, устойчивому функционированию Общества и поддержанию его деловой репутации и престижа;</w:t>
      </w:r>
    </w:p>
    <w:p w14:paraId="5AA0B42F"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9.5.3</w:t>
      </w:r>
      <w:r w:rsidRPr="003E2255">
        <w:rPr>
          <w:rFonts w:ascii="Times New Roman" w:hAnsi="Times New Roman" w:cs="Times New Roman"/>
          <w:sz w:val="26"/>
          <w:szCs w:val="26"/>
        </w:rPr>
        <w:tab/>
        <w:t>при выполнении трудовых функций ориентироваться на достижение конкретных результатов деятельности Общества, обеспечивать высокую эффективность;</w:t>
      </w:r>
    </w:p>
    <w:p w14:paraId="622D54D3"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9.5.4</w:t>
      </w:r>
      <w:r w:rsidRPr="003E2255">
        <w:rPr>
          <w:rFonts w:ascii="Times New Roman" w:hAnsi="Times New Roman" w:cs="Times New Roman"/>
          <w:sz w:val="26"/>
          <w:szCs w:val="26"/>
        </w:rPr>
        <w:tab/>
        <w:t>выполнять свои обязанности согласно трудовым договорам и настоящему Договору, должностным и производственным (квалификационным характеристикам) инструкциям, инструкциям по профессиям и видам работ, техническим правилам, Положениям, утвержденным в Обществе в установленном порядке, локальным нормативным актам Общества;</w:t>
      </w:r>
    </w:p>
    <w:p w14:paraId="001C161F"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9.5.5</w:t>
      </w:r>
      <w:r w:rsidRPr="003E2255">
        <w:rPr>
          <w:rFonts w:ascii="Times New Roman" w:hAnsi="Times New Roman" w:cs="Times New Roman"/>
          <w:sz w:val="26"/>
          <w:szCs w:val="26"/>
        </w:rPr>
        <w:tab/>
        <w:t>не выдвигать требований и не начинать коллективный трудовой спор, не участвовать в проведении забастовок и массовых акций протеста по вопросам, включенным в коллективный договор Общества, при условии их выполнения Работодателем;</w:t>
      </w:r>
    </w:p>
    <w:p w14:paraId="50895337" w14:textId="75525994"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9.5.6</w:t>
      </w:r>
      <w:r w:rsidRPr="003E2255">
        <w:rPr>
          <w:rFonts w:ascii="Times New Roman" w:hAnsi="Times New Roman" w:cs="Times New Roman"/>
          <w:sz w:val="26"/>
          <w:szCs w:val="26"/>
        </w:rPr>
        <w:tab/>
        <w:t>бережно относиться к имуществу, сообщать обо всех случаях, ухудшающих экономическое положение Общества;</w:t>
      </w:r>
      <w:r w:rsidR="003E2255">
        <w:rPr>
          <w:rFonts w:ascii="Times New Roman" w:hAnsi="Times New Roman" w:cs="Times New Roman"/>
          <w:sz w:val="26"/>
          <w:szCs w:val="26"/>
        </w:rPr>
        <w:t xml:space="preserve"> </w:t>
      </w:r>
    </w:p>
    <w:p w14:paraId="3F4A486A"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9.5.7</w:t>
      </w:r>
      <w:r w:rsidRPr="003E2255">
        <w:rPr>
          <w:rFonts w:ascii="Times New Roman" w:hAnsi="Times New Roman" w:cs="Times New Roman"/>
          <w:sz w:val="26"/>
          <w:szCs w:val="26"/>
        </w:rPr>
        <w:tab/>
        <w:t>проходить по требованию Работодателя медицинское освидетельствование на установление факта употребления алкоголя, наркотического средства или психотропного вещества при осуществлении производственной деятельности, непосредственно связанной с движением поездов и маневровой работой, согласно перечню профессий, утверждаемому в порядке, установленном законодательством Российской Федерации;</w:t>
      </w:r>
    </w:p>
    <w:p w14:paraId="1FC8CDCC"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9.5.8</w:t>
      </w:r>
      <w:r w:rsidRPr="003E2255">
        <w:rPr>
          <w:rFonts w:ascii="Times New Roman" w:hAnsi="Times New Roman" w:cs="Times New Roman"/>
          <w:sz w:val="26"/>
          <w:szCs w:val="26"/>
        </w:rPr>
        <w:tab/>
        <w:t>соблюдать установленные нормативными актами Российской Федерации и нормативными документами Общества требования охраны труда и безопасности производства работ;</w:t>
      </w:r>
    </w:p>
    <w:p w14:paraId="758BC2EE"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9.5.9</w:t>
      </w:r>
      <w:r w:rsidRPr="003E2255">
        <w:rPr>
          <w:rFonts w:ascii="Times New Roman" w:hAnsi="Times New Roman" w:cs="Times New Roman"/>
          <w:sz w:val="26"/>
          <w:szCs w:val="26"/>
        </w:rPr>
        <w:tab/>
        <w:t>прилагать усилия для сохранения здоровья, стараться придерживаться здорового образа жизни, стремиться к сокращению потерь рабочего времени из-за временной нетрудоспособности;</w:t>
      </w:r>
    </w:p>
    <w:p w14:paraId="0DC20AAB"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9.5.10</w:t>
      </w:r>
      <w:r w:rsidRPr="003E2255">
        <w:rPr>
          <w:rFonts w:ascii="Times New Roman" w:hAnsi="Times New Roman" w:cs="Times New Roman"/>
          <w:sz w:val="26"/>
          <w:szCs w:val="26"/>
        </w:rPr>
        <w:tab/>
        <w:t>проявлять взаимную вежливость, уважение к другим Работникам, вести себя достойно, придерживаться общепринятых морально-этических норм поведения, соблюдать культуру речи, не допускать использования ругательств, грубых и оскорбительных высказываний, соблюдать в общении правила делового поведения.</w:t>
      </w:r>
    </w:p>
    <w:p w14:paraId="2BB9504B" w14:textId="7D3AFDB8"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lastRenderedPageBreak/>
        <w:t>9.6.</w:t>
      </w:r>
      <w:r w:rsidRPr="003E2255">
        <w:rPr>
          <w:rFonts w:ascii="Times New Roman" w:hAnsi="Times New Roman" w:cs="Times New Roman"/>
          <w:sz w:val="26"/>
          <w:szCs w:val="26"/>
        </w:rPr>
        <w:tab/>
        <w:t xml:space="preserve"> В целях организации взаимодействия сторон по выполнению Договора</w:t>
      </w:r>
      <w:r w:rsidR="004B2A5B">
        <w:rPr>
          <w:rFonts w:ascii="Times New Roman" w:hAnsi="Times New Roman" w:cs="Times New Roman"/>
          <w:sz w:val="26"/>
          <w:szCs w:val="26"/>
        </w:rPr>
        <w:t xml:space="preserve"> </w:t>
      </w:r>
      <w:r w:rsidRPr="003E2255">
        <w:rPr>
          <w:rFonts w:ascii="Times New Roman" w:hAnsi="Times New Roman" w:cs="Times New Roman"/>
          <w:sz w:val="26"/>
          <w:szCs w:val="26"/>
        </w:rPr>
        <w:t>ППО ООО «СТМ-Сервис» обязуется:</w:t>
      </w:r>
    </w:p>
    <w:p w14:paraId="7F4A0C8F"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9.6.1.</w:t>
      </w:r>
      <w:r w:rsidRPr="003E2255">
        <w:rPr>
          <w:rFonts w:ascii="Times New Roman" w:hAnsi="Times New Roman" w:cs="Times New Roman"/>
          <w:sz w:val="26"/>
          <w:szCs w:val="26"/>
        </w:rPr>
        <w:tab/>
        <w:t xml:space="preserve">осуществлять контроль за соблюдением Обществом трудового законодательства, законодательства об охране труда и промышленной безопасности, настоящего Договора; </w:t>
      </w:r>
    </w:p>
    <w:p w14:paraId="56D0B672"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9.6.2.</w:t>
      </w:r>
      <w:r w:rsidRPr="003E2255">
        <w:rPr>
          <w:rFonts w:ascii="Times New Roman" w:hAnsi="Times New Roman" w:cs="Times New Roman"/>
          <w:sz w:val="26"/>
          <w:szCs w:val="26"/>
        </w:rPr>
        <w:tab/>
        <w:t xml:space="preserve">содействовать достижению стратегических целей Общества, выполнению объемных и качественных показателей, повышению производительности труда; </w:t>
      </w:r>
    </w:p>
    <w:p w14:paraId="1FF40DDB"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9.6.3.</w:t>
      </w:r>
      <w:r w:rsidRPr="003E2255">
        <w:rPr>
          <w:rFonts w:ascii="Times New Roman" w:hAnsi="Times New Roman" w:cs="Times New Roman"/>
          <w:sz w:val="26"/>
          <w:szCs w:val="26"/>
        </w:rPr>
        <w:tab/>
        <w:t>содействовать мотивации труда, а также трудовой и психологической адаптации Работников Общества;</w:t>
      </w:r>
    </w:p>
    <w:p w14:paraId="70C4473F"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9.6.4.</w:t>
      </w:r>
      <w:r w:rsidRPr="003E2255">
        <w:rPr>
          <w:rFonts w:ascii="Times New Roman" w:hAnsi="Times New Roman" w:cs="Times New Roman"/>
          <w:sz w:val="26"/>
          <w:szCs w:val="26"/>
        </w:rPr>
        <w:tab/>
        <w:t xml:space="preserve">способствовать снижению социальной напряженности в трудовых коллективах подразделений Общества, укреплению производственной и трудовой дисциплины; </w:t>
      </w:r>
    </w:p>
    <w:p w14:paraId="34EE4109"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9.6.5.</w:t>
      </w:r>
      <w:r w:rsidRPr="003E2255">
        <w:rPr>
          <w:rFonts w:ascii="Times New Roman" w:hAnsi="Times New Roman" w:cs="Times New Roman"/>
          <w:sz w:val="26"/>
          <w:szCs w:val="26"/>
        </w:rPr>
        <w:tab/>
        <w:t>оказывать содействие Работодателю в проведении работы по формированию и развитию корпоративных традиций, а также разъяснять Работникам важность приверженности им;</w:t>
      </w:r>
    </w:p>
    <w:p w14:paraId="3341C791"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9.6.6.</w:t>
      </w:r>
      <w:r w:rsidRPr="003E2255">
        <w:rPr>
          <w:rFonts w:ascii="Times New Roman" w:hAnsi="Times New Roman" w:cs="Times New Roman"/>
          <w:sz w:val="26"/>
          <w:szCs w:val="26"/>
        </w:rPr>
        <w:tab/>
        <w:t>проводить мероприятия, направленные на популяризацию престижности труда в Обществе;</w:t>
      </w:r>
    </w:p>
    <w:p w14:paraId="7D91E295"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9.6.7.</w:t>
      </w:r>
      <w:r w:rsidRPr="003E2255">
        <w:rPr>
          <w:rFonts w:ascii="Times New Roman" w:hAnsi="Times New Roman" w:cs="Times New Roman"/>
          <w:sz w:val="26"/>
          <w:szCs w:val="26"/>
        </w:rPr>
        <w:tab/>
        <w:t xml:space="preserve">оказывать Работникам (при необходимости) бесплатную юридическую помощь, помощь в правильном применении норм Договора, трудового законодательства, законодательства об охране труда и промышленной безопасности, о социальном страховании и иных норм права, регулирующих отношения Работников с Обществом, но не выходя за рамки норм настоящего Договора; </w:t>
      </w:r>
    </w:p>
    <w:p w14:paraId="60AE7752"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9.6.8.</w:t>
      </w:r>
      <w:r w:rsidRPr="003E2255">
        <w:rPr>
          <w:rFonts w:ascii="Times New Roman" w:hAnsi="Times New Roman" w:cs="Times New Roman"/>
          <w:sz w:val="26"/>
          <w:szCs w:val="26"/>
        </w:rPr>
        <w:tab/>
        <w:t>осуществлять просветительскую работу, направленную на:</w:t>
      </w:r>
    </w:p>
    <w:p w14:paraId="2024751C" w14:textId="08743C50"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популяризацию здорового образа жизни среди Работников, оказывать содействие в организации проведения мероприятий по программам, проводимым Работодателем, направленных на пропаганду здорового образа жизни, продлению профессионального долголетия Работников, развития спорта, культурных и семейных ценностей,</w:t>
      </w:r>
      <w:r w:rsidR="003E2255">
        <w:rPr>
          <w:rFonts w:ascii="Times New Roman" w:hAnsi="Times New Roman" w:cs="Times New Roman"/>
          <w:sz w:val="26"/>
          <w:szCs w:val="26"/>
        </w:rPr>
        <w:t xml:space="preserve"> </w:t>
      </w:r>
    </w:p>
    <w:p w14:paraId="31AD715D"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 xml:space="preserve">недопущение Работниками нарушений трудовой и технологической дисциплины, </w:t>
      </w:r>
    </w:p>
    <w:p w14:paraId="65E2CD7B"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на развитие у Работников стремления к непрерывному повышению своих профессиональных навыков и знаний;</w:t>
      </w:r>
    </w:p>
    <w:p w14:paraId="48F1D993"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9.6.9.</w:t>
      </w:r>
      <w:r w:rsidRPr="003E2255">
        <w:rPr>
          <w:rFonts w:ascii="Times New Roman" w:hAnsi="Times New Roman" w:cs="Times New Roman"/>
          <w:sz w:val="26"/>
          <w:szCs w:val="26"/>
        </w:rPr>
        <w:tab/>
        <w:t>при осуществлении в Обществе антикризисных мероприятий и мероприятий по оптимизации численности персонала, принятых с учетом мотивированного мнения Профсоюза, участвовать в проведении разъяснительной работы среди Работников о мотивах и обоснованности таких действий;</w:t>
      </w:r>
    </w:p>
    <w:p w14:paraId="0134B9D8" w14:textId="77777777" w:rsidR="00B96B90" w:rsidRPr="003E2255" w:rsidRDefault="00B96B90" w:rsidP="004B2A5B">
      <w:pPr>
        <w:tabs>
          <w:tab w:val="left" w:pos="1560"/>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9.6.10.</w:t>
      </w:r>
      <w:r w:rsidRPr="003E2255">
        <w:rPr>
          <w:rFonts w:ascii="Times New Roman" w:hAnsi="Times New Roman" w:cs="Times New Roman"/>
          <w:sz w:val="26"/>
          <w:szCs w:val="26"/>
        </w:rPr>
        <w:tab/>
        <w:t xml:space="preserve">оказывать содействие Работодателю в возмещении из соответствующих государственных внебюджетных фондов в установленном законом порядке дополнительных расходов Общества (в т.ч. на медицинскую, </w:t>
      </w:r>
      <w:r w:rsidRPr="003E2255">
        <w:rPr>
          <w:rFonts w:ascii="Times New Roman" w:hAnsi="Times New Roman" w:cs="Times New Roman"/>
          <w:sz w:val="26"/>
          <w:szCs w:val="26"/>
        </w:rPr>
        <w:lastRenderedPageBreak/>
        <w:t>социальную и профессиональную реабилитацию Работников, проведение медицинских осмотров и т.п.);</w:t>
      </w:r>
    </w:p>
    <w:p w14:paraId="5ECA33FC" w14:textId="77777777" w:rsidR="00B96B90" w:rsidRPr="003E2255" w:rsidRDefault="00B96B90" w:rsidP="004B2A5B">
      <w:pPr>
        <w:tabs>
          <w:tab w:val="left" w:pos="1560"/>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9.6.11.</w:t>
      </w:r>
      <w:r w:rsidRPr="003E2255">
        <w:rPr>
          <w:rFonts w:ascii="Times New Roman" w:hAnsi="Times New Roman" w:cs="Times New Roman"/>
          <w:sz w:val="26"/>
          <w:szCs w:val="26"/>
        </w:rPr>
        <w:tab/>
        <w:t>участвовать в работе комиссий, производящих комплексные обследования по вопросам обеспечения безопасности движения поездов, охраны труда, здоровья, комиссий по расследованию несчастных случаев на производстве и профессиональных заболеваний, связанных с исполнением трудовых обязанностей;</w:t>
      </w:r>
    </w:p>
    <w:p w14:paraId="0E39444F" w14:textId="77777777" w:rsidR="00B96B90" w:rsidRPr="003E2255" w:rsidRDefault="00B96B90" w:rsidP="004B2A5B">
      <w:pPr>
        <w:tabs>
          <w:tab w:val="left" w:pos="1560"/>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9.6.12.</w:t>
      </w:r>
      <w:r w:rsidRPr="003E2255">
        <w:rPr>
          <w:rFonts w:ascii="Times New Roman" w:hAnsi="Times New Roman" w:cs="Times New Roman"/>
          <w:sz w:val="26"/>
          <w:szCs w:val="26"/>
        </w:rPr>
        <w:tab/>
        <w:t xml:space="preserve">обеспечить участие представителей Профсоюза в работе </w:t>
      </w:r>
      <w:proofErr w:type="gramStart"/>
      <w:r w:rsidRPr="003E2255">
        <w:rPr>
          <w:rFonts w:ascii="Times New Roman" w:hAnsi="Times New Roman" w:cs="Times New Roman"/>
          <w:sz w:val="26"/>
          <w:szCs w:val="26"/>
        </w:rPr>
        <w:t>комиссий по специальной оценке</w:t>
      </w:r>
      <w:proofErr w:type="gramEnd"/>
      <w:r w:rsidRPr="003E2255">
        <w:rPr>
          <w:rFonts w:ascii="Times New Roman" w:hAnsi="Times New Roman" w:cs="Times New Roman"/>
          <w:sz w:val="26"/>
          <w:szCs w:val="26"/>
        </w:rPr>
        <w:t xml:space="preserve"> условий труда;</w:t>
      </w:r>
    </w:p>
    <w:p w14:paraId="45FE5002" w14:textId="77777777" w:rsidR="00B96B90" w:rsidRPr="003E2255" w:rsidRDefault="00B96B90" w:rsidP="004B2A5B">
      <w:pPr>
        <w:tabs>
          <w:tab w:val="left" w:pos="1560"/>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9.6.13.</w:t>
      </w:r>
      <w:r w:rsidRPr="003E2255">
        <w:rPr>
          <w:rFonts w:ascii="Times New Roman" w:hAnsi="Times New Roman" w:cs="Times New Roman"/>
          <w:sz w:val="26"/>
          <w:szCs w:val="26"/>
        </w:rPr>
        <w:tab/>
        <w:t>осуществлять контроль за целевым использованием денежных средств, выделяемых Обществом на проведение мероприятий по охране труда;</w:t>
      </w:r>
    </w:p>
    <w:p w14:paraId="4850373D" w14:textId="77777777" w:rsidR="00B96B90" w:rsidRPr="003E2255" w:rsidRDefault="00B96B90" w:rsidP="004B2A5B">
      <w:pPr>
        <w:tabs>
          <w:tab w:val="left" w:pos="1560"/>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9.6.14.</w:t>
      </w:r>
      <w:r w:rsidRPr="003E2255">
        <w:rPr>
          <w:rFonts w:ascii="Times New Roman" w:hAnsi="Times New Roman" w:cs="Times New Roman"/>
          <w:sz w:val="26"/>
          <w:szCs w:val="26"/>
        </w:rPr>
        <w:tab/>
        <w:t>информировать Работников о планах работ на текущий год;</w:t>
      </w:r>
    </w:p>
    <w:p w14:paraId="4864092F" w14:textId="77777777" w:rsidR="00B96B90" w:rsidRPr="003E2255" w:rsidRDefault="00B96B90" w:rsidP="004B2A5B">
      <w:pPr>
        <w:tabs>
          <w:tab w:val="left" w:pos="1560"/>
        </w:tabs>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9.6.15.</w:t>
      </w:r>
      <w:r w:rsidRPr="003E2255">
        <w:rPr>
          <w:rFonts w:ascii="Times New Roman" w:hAnsi="Times New Roman" w:cs="Times New Roman"/>
          <w:sz w:val="26"/>
          <w:szCs w:val="26"/>
        </w:rPr>
        <w:tab/>
        <w:t>организовывать и проводить совместно с Работодателем:</w:t>
      </w:r>
    </w:p>
    <w:p w14:paraId="40C12ABD"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культурно-массовую и физкультурно-оздоровительную работу;</w:t>
      </w:r>
    </w:p>
    <w:p w14:paraId="4D916642"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w:t>
      </w:r>
      <w:r w:rsidRPr="003E2255">
        <w:rPr>
          <w:rFonts w:ascii="Times New Roman" w:hAnsi="Times New Roman" w:cs="Times New Roman"/>
          <w:sz w:val="26"/>
          <w:szCs w:val="26"/>
        </w:rPr>
        <w:tab/>
        <w:t>отдых детей Работников в дни школьных каникул, оздоровительные мероприятия.</w:t>
      </w:r>
    </w:p>
    <w:p w14:paraId="5E0CC465"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Представлять Работодателю отчет о расходовании средств, полученных от него на эти цели.</w:t>
      </w:r>
    </w:p>
    <w:p w14:paraId="2AD74F67" w14:textId="77777777" w:rsidR="00B96B90"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9.6.16.</w:t>
      </w:r>
      <w:r w:rsidRPr="003E2255">
        <w:rPr>
          <w:rFonts w:ascii="Times New Roman" w:hAnsi="Times New Roman" w:cs="Times New Roman"/>
          <w:sz w:val="26"/>
          <w:szCs w:val="26"/>
        </w:rPr>
        <w:tab/>
        <w:t>Предоставлять освобожденным выборным и штатным работникам ППО ООО «СТМ-Сервис» за счет средств, перечисляемых Обществом согласно подпункту 10.15 настоящего Договора, социальные гарантии, предусмотренные следующими подпунктами настоящего Договора: штатным Работникам – 8.4.1, освобожденным выборным и штатным Работникам ППО – 8.3.5, 8.4.2, 8.5.1, 8.5.2, 8.8.1, 8.8.6.</w:t>
      </w:r>
    </w:p>
    <w:p w14:paraId="3D36E19F" w14:textId="77777777" w:rsidR="004B2A5B" w:rsidRPr="003E2255" w:rsidRDefault="004B2A5B" w:rsidP="003E2255">
      <w:pPr>
        <w:spacing w:after="0" w:line="288" w:lineRule="auto"/>
        <w:ind w:firstLine="709"/>
        <w:jc w:val="both"/>
        <w:rPr>
          <w:rFonts w:ascii="Times New Roman" w:hAnsi="Times New Roman" w:cs="Times New Roman"/>
          <w:sz w:val="26"/>
          <w:szCs w:val="26"/>
        </w:rPr>
      </w:pPr>
    </w:p>
    <w:p w14:paraId="210DEDCC" w14:textId="77777777" w:rsidR="00B96B90" w:rsidRPr="003E2255" w:rsidRDefault="00B96B90" w:rsidP="003E2255">
      <w:pPr>
        <w:spacing w:after="0" w:line="288" w:lineRule="auto"/>
        <w:jc w:val="center"/>
        <w:outlineLvl w:val="0"/>
        <w:rPr>
          <w:rFonts w:ascii="Times New Roman" w:hAnsi="Times New Roman" w:cs="Times New Roman"/>
          <w:b/>
          <w:bCs/>
          <w:sz w:val="26"/>
          <w:szCs w:val="26"/>
        </w:rPr>
      </w:pPr>
      <w:r w:rsidRPr="003E2255">
        <w:rPr>
          <w:rFonts w:ascii="Times New Roman" w:hAnsi="Times New Roman" w:cs="Times New Roman"/>
          <w:b/>
          <w:bCs/>
          <w:sz w:val="26"/>
          <w:szCs w:val="26"/>
        </w:rPr>
        <w:t>10.</w:t>
      </w:r>
      <w:r w:rsidRPr="003E2255">
        <w:rPr>
          <w:rFonts w:ascii="Times New Roman" w:hAnsi="Times New Roman" w:cs="Times New Roman"/>
          <w:b/>
          <w:bCs/>
          <w:sz w:val="26"/>
          <w:szCs w:val="26"/>
        </w:rPr>
        <w:tab/>
        <w:t>Заключительные положения</w:t>
      </w:r>
    </w:p>
    <w:p w14:paraId="5B3334CF" w14:textId="77777777" w:rsidR="004B2A5B" w:rsidRDefault="004B2A5B" w:rsidP="003E2255">
      <w:pPr>
        <w:spacing w:after="0" w:line="288" w:lineRule="auto"/>
        <w:ind w:firstLine="709"/>
        <w:jc w:val="both"/>
        <w:rPr>
          <w:rFonts w:ascii="Times New Roman" w:hAnsi="Times New Roman" w:cs="Times New Roman"/>
          <w:sz w:val="26"/>
          <w:szCs w:val="26"/>
        </w:rPr>
      </w:pPr>
    </w:p>
    <w:p w14:paraId="2E687A9C" w14:textId="7D7A62F4"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10.1.</w:t>
      </w:r>
      <w:r w:rsidRPr="003E2255">
        <w:rPr>
          <w:rFonts w:ascii="Times New Roman" w:hAnsi="Times New Roman" w:cs="Times New Roman"/>
          <w:sz w:val="26"/>
          <w:szCs w:val="26"/>
        </w:rPr>
        <w:tab/>
        <w:t>Настоящий Договор вступает в силу с 01.01.2023 года и действует по 31.12.2025 года.</w:t>
      </w:r>
    </w:p>
    <w:p w14:paraId="793481CB"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10.2.</w:t>
      </w:r>
      <w:r w:rsidRPr="003E2255">
        <w:rPr>
          <w:rFonts w:ascii="Times New Roman" w:hAnsi="Times New Roman" w:cs="Times New Roman"/>
          <w:sz w:val="26"/>
          <w:szCs w:val="26"/>
        </w:rPr>
        <w:tab/>
        <w:t>Стороны имеют право продлить действие настоящего Договора на срок не более трех лет.</w:t>
      </w:r>
    </w:p>
    <w:p w14:paraId="6E6441C1"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10.3.</w:t>
      </w:r>
      <w:r w:rsidRPr="003E2255">
        <w:rPr>
          <w:rFonts w:ascii="Times New Roman" w:hAnsi="Times New Roman" w:cs="Times New Roman"/>
          <w:sz w:val="26"/>
          <w:szCs w:val="26"/>
        </w:rPr>
        <w:tab/>
        <w:t>При структурной реорганизации производства, расширении перечня видов оказываемых услуг и работ, рационализации действующего производства в целях обеспечения конкурентоспособности Общества, необходимости приведения положений настоящего Договора в соответствие с вновь принятыми законодательными, иными нормативными актами, соглашениями, а также в других случаях, связанных с существенными изменениями условий труда Работников, в Договор могут вноситься соответствующие изменения и дополнения.</w:t>
      </w:r>
    </w:p>
    <w:p w14:paraId="173B7071"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10.4.</w:t>
      </w:r>
      <w:r w:rsidRPr="003E2255">
        <w:rPr>
          <w:rFonts w:ascii="Times New Roman" w:hAnsi="Times New Roman" w:cs="Times New Roman"/>
          <w:sz w:val="26"/>
          <w:szCs w:val="26"/>
        </w:rPr>
        <w:tab/>
        <w:t>Изменения и дополнения Договора в течение срока его действия производятся только по взаимному согласию в порядке, установленном законодательством РФ для его заключения.</w:t>
      </w:r>
    </w:p>
    <w:p w14:paraId="5E55651B"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lastRenderedPageBreak/>
        <w:t>10.5.</w:t>
      </w:r>
      <w:r w:rsidRPr="003E2255">
        <w:rPr>
          <w:rFonts w:ascii="Times New Roman" w:hAnsi="Times New Roman" w:cs="Times New Roman"/>
          <w:sz w:val="26"/>
          <w:szCs w:val="26"/>
        </w:rPr>
        <w:tab/>
        <w:t>В случае невыполнения положений настоящего Договора представители Сторон в рамках заседания Комиссии по ведению коллективных переговоров, подготовке проекта, заключению и контролю выполнения Коллективного договора ООО «СТМ-Сервис» проводят взаимные консультации, готовят предложения по исправлению создавшегося положения и представляют их лицам, подписавшим настоящий Договор.</w:t>
      </w:r>
    </w:p>
    <w:p w14:paraId="0D14B6A5"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Для урегулирования разногласий в ходе коллективных переговоров и исполнения Договора Стороны используют примирительные процедуры. В течение трех дней после составления протокола разногласий стороны проводят консультации, формируют из своего состава примирительную комиссию. В период действия настоящего Соглашения все споры и разногласия между Сторонами разрешаются путем переговоров и консультаций, а при недостижении согласия – в порядке, установленном законодательством Российской Федерации.</w:t>
      </w:r>
    </w:p>
    <w:p w14:paraId="6EAF98C0"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10.6.</w:t>
      </w:r>
      <w:r w:rsidRPr="003E2255">
        <w:rPr>
          <w:rFonts w:ascii="Times New Roman" w:hAnsi="Times New Roman" w:cs="Times New Roman"/>
          <w:sz w:val="26"/>
          <w:szCs w:val="26"/>
        </w:rPr>
        <w:tab/>
        <w:t>Стороны договорились, что текст Договора должен быть доведен Работодателем до сведения Работников в течение 60 дней после его подписания. Для этого он должен быть соответствующим образом размножен.</w:t>
      </w:r>
    </w:p>
    <w:p w14:paraId="61840285"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10.7.</w:t>
      </w:r>
      <w:r w:rsidRPr="003E2255">
        <w:rPr>
          <w:rFonts w:ascii="Times New Roman" w:hAnsi="Times New Roman" w:cs="Times New Roman"/>
          <w:sz w:val="26"/>
          <w:szCs w:val="26"/>
        </w:rPr>
        <w:tab/>
        <w:t>ППО ООО «СТМ-Сервис» обязуется разъяснять Работникам положения Договора, содействовать реализации их прав и исполнения обязанностей, основанных на Договоре.</w:t>
      </w:r>
    </w:p>
    <w:p w14:paraId="2061A36D"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10.8.</w:t>
      </w:r>
      <w:r w:rsidRPr="003E2255">
        <w:rPr>
          <w:rFonts w:ascii="Times New Roman" w:hAnsi="Times New Roman" w:cs="Times New Roman"/>
          <w:sz w:val="26"/>
          <w:szCs w:val="26"/>
        </w:rPr>
        <w:tab/>
        <w:t>Контроль за выполнением Договора осуществляют обе Стороны, подписавшие его.</w:t>
      </w:r>
    </w:p>
    <w:p w14:paraId="5CC750C8"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10.9.</w:t>
      </w:r>
      <w:r w:rsidRPr="003E2255">
        <w:rPr>
          <w:rFonts w:ascii="Times New Roman" w:hAnsi="Times New Roman" w:cs="Times New Roman"/>
          <w:sz w:val="26"/>
          <w:szCs w:val="26"/>
        </w:rPr>
        <w:tab/>
        <w:t>Стороны два раза в год отчитываются о выполнении Коллективного Договора: за первое полугодие – на совместном заседании двусторонней комиссии, за год - на собрании (конференции) трудового коллектива. На собрании (конференции) трудового коллектива с отчетом выступают первые лица обеих Сторон, подписавшие Договор.</w:t>
      </w:r>
    </w:p>
    <w:p w14:paraId="6572EDBC"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10.10.</w:t>
      </w:r>
      <w:r w:rsidRPr="003E2255">
        <w:rPr>
          <w:rFonts w:ascii="Times New Roman" w:hAnsi="Times New Roman" w:cs="Times New Roman"/>
          <w:sz w:val="26"/>
          <w:szCs w:val="26"/>
        </w:rPr>
        <w:tab/>
        <w:t>ППО ООО «СТМ-Сервис» для контроля за выполнением Договора проводит проверки и запрашивает у Работодателя информацию о ходе и итогах выполнения Договора и получает ее; при необходимости требует от Работодателя проведения экспертизы или приглашения экспертов, оплачиваемых Работодателем; заслушивает на своих заседаниях Работодателя о ходе выполнения положений Договора.</w:t>
      </w:r>
    </w:p>
    <w:p w14:paraId="0517206A"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10.11.</w:t>
      </w:r>
      <w:r w:rsidRPr="003E2255">
        <w:rPr>
          <w:rFonts w:ascii="Times New Roman" w:hAnsi="Times New Roman" w:cs="Times New Roman"/>
          <w:sz w:val="26"/>
          <w:szCs w:val="26"/>
        </w:rPr>
        <w:tab/>
        <w:t>Работодатель запрашивает у ППО ООО «СТМ-Сервис» информацию о ходе и итогах выполнения Договора и получает ее.</w:t>
      </w:r>
    </w:p>
    <w:p w14:paraId="63433130"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10.12.</w:t>
      </w:r>
      <w:r w:rsidRPr="003E2255">
        <w:rPr>
          <w:rFonts w:ascii="Times New Roman" w:hAnsi="Times New Roman" w:cs="Times New Roman"/>
          <w:sz w:val="26"/>
          <w:szCs w:val="26"/>
        </w:rPr>
        <w:tab/>
        <w:t>Настоящий Договор направляется Работодателем на уведомительную регистрацию, в соответствующий территориальный орган Государственной инспекции труда в течение семи дней со дня подписания. Вступление настоящего Договора в силу не зависит от факта его уведомительной регистрации.</w:t>
      </w:r>
    </w:p>
    <w:p w14:paraId="23C2DE7F" w14:textId="2B719CF0"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10.13.</w:t>
      </w:r>
      <w:r w:rsidRPr="003E2255">
        <w:rPr>
          <w:rFonts w:ascii="Times New Roman" w:hAnsi="Times New Roman" w:cs="Times New Roman"/>
          <w:sz w:val="26"/>
          <w:szCs w:val="26"/>
        </w:rPr>
        <w:tab/>
        <w:t xml:space="preserve">Если условия хозяйственной деятельности Общества ухудшаются или Обществу грозит банкротство (и, как следствие, потеря Работниками рабочих мест), </w:t>
      </w:r>
      <w:r w:rsidRPr="003E2255">
        <w:rPr>
          <w:rFonts w:ascii="Times New Roman" w:hAnsi="Times New Roman" w:cs="Times New Roman"/>
          <w:sz w:val="26"/>
          <w:szCs w:val="26"/>
        </w:rPr>
        <w:lastRenderedPageBreak/>
        <w:t>по взаимному согласию Сторон действие ряда положений Договора может быть приостановлено до улучшения финансового положения Общества, о чем составляется соответствующий документ. Это относится в первую очередь к расходам, осуществляемым за счет средств, остающихся в распоряжении Общества.</w:t>
      </w:r>
      <w:r w:rsidR="003E2255">
        <w:rPr>
          <w:rFonts w:ascii="Times New Roman" w:hAnsi="Times New Roman" w:cs="Times New Roman"/>
          <w:sz w:val="26"/>
          <w:szCs w:val="26"/>
        </w:rPr>
        <w:t xml:space="preserve"> </w:t>
      </w:r>
    </w:p>
    <w:p w14:paraId="05DE82BC"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10.14.</w:t>
      </w:r>
      <w:r w:rsidRPr="003E2255">
        <w:rPr>
          <w:rFonts w:ascii="Times New Roman" w:hAnsi="Times New Roman" w:cs="Times New Roman"/>
          <w:sz w:val="26"/>
          <w:szCs w:val="26"/>
        </w:rPr>
        <w:tab/>
        <w:t xml:space="preserve">Работодатель обязуется производить взимание членских взносов из заработной платы Работников на основании их письменных заявлений и перечисление их в безналичном порядке на расчетный счет, указанный ППО ООО «СТМ-Сервис», в день выплаты расчета по заработной плате в срок, установленный Правилами внутреннего трудового распорядка. </w:t>
      </w:r>
    </w:p>
    <w:p w14:paraId="444A1C8C"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Также Работодатель по письменному заявлению Работников - членов кредитных потребительских кооперативов, созданных с участием Профсоюза, производит ежемесячное удержание из их заработной платы и производит перечисление в соответствующие кооперативы установленные платежи.</w:t>
      </w:r>
    </w:p>
    <w:p w14:paraId="6A35EDD0"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10.15.</w:t>
      </w:r>
      <w:r w:rsidRPr="003E2255">
        <w:rPr>
          <w:rFonts w:ascii="Times New Roman" w:hAnsi="Times New Roman" w:cs="Times New Roman"/>
          <w:sz w:val="26"/>
          <w:szCs w:val="26"/>
        </w:rPr>
        <w:tab/>
        <w:t xml:space="preserve">Работодатель обязуется ежеквартально перечислять на счет ППО ООО «СТМ-Сервис» для проведения культурно-массовой, физкультурно-оздоровительной работы среди Работников и членов их семей, на улучшение санитарно-бытовых условий и условий труда (в том числе приобретение бытовой техники, мебели и др.), денежные средства в размере 0,5% от фонда оплаты труда Работников Общества </w:t>
      </w:r>
    </w:p>
    <w:p w14:paraId="31F1454A"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Указанные денежные средства перечисляются Работодателем для целевого финансирования конкретных мероприятий на основании поданных ППО ООО «СТМ-Сервис» письменных заявок об их проведении, с приложением финансовых смет, согласованных с Работодателем в рамках установленного лимита отчислений денежных средств Работодателя, установленного настоящим пунктом.</w:t>
      </w:r>
    </w:p>
    <w:p w14:paraId="0FFC03F9" w14:textId="39A8E9E9"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 xml:space="preserve">Работодатель помимо средств, перечисленных в ППО ООО «СТМ-Сервис» на обозначенные </w:t>
      </w:r>
      <w:r w:rsidR="002017BE" w:rsidRPr="003E2255">
        <w:rPr>
          <w:rFonts w:ascii="Times New Roman" w:hAnsi="Times New Roman" w:cs="Times New Roman"/>
          <w:sz w:val="26"/>
          <w:szCs w:val="26"/>
        </w:rPr>
        <w:t>выше</w:t>
      </w:r>
      <w:r w:rsidR="002017BE">
        <w:rPr>
          <w:rFonts w:ascii="Times New Roman" w:hAnsi="Times New Roman" w:cs="Times New Roman"/>
          <w:sz w:val="26"/>
          <w:szCs w:val="26"/>
        </w:rPr>
        <w:t xml:space="preserve"> </w:t>
      </w:r>
      <w:r w:rsidRPr="003E2255">
        <w:rPr>
          <w:rFonts w:ascii="Times New Roman" w:hAnsi="Times New Roman" w:cs="Times New Roman"/>
          <w:sz w:val="26"/>
          <w:szCs w:val="26"/>
        </w:rPr>
        <w:t>мероприятия, также вправе с предварительного письменного уведомления Профсоюза самостоятельно профинансировать соответствующее мероприятие, представив подтверждающие документы в пятидневный срок с даты перечисления соответствующих денежных средств.</w:t>
      </w:r>
    </w:p>
    <w:p w14:paraId="52312400"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10.16.</w:t>
      </w:r>
      <w:r w:rsidRPr="003E2255">
        <w:rPr>
          <w:rFonts w:ascii="Times New Roman" w:hAnsi="Times New Roman" w:cs="Times New Roman"/>
          <w:sz w:val="26"/>
          <w:szCs w:val="26"/>
        </w:rPr>
        <w:tab/>
        <w:t>Оплата труда руководителя первичной профсоюзной организации с численностью Работников, являющихся членами профсоюза, свыше 400 человек, производится за счет средств Работодателя (сверх отчислений в размере 0,5 % от фонда оплаты труда Работников Общества) на основании соглашения Сторон, заключаемом в Обществе.</w:t>
      </w:r>
    </w:p>
    <w:p w14:paraId="423EE4D9"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10.17.</w:t>
      </w:r>
      <w:r w:rsidRPr="003E2255">
        <w:rPr>
          <w:rFonts w:ascii="Times New Roman" w:hAnsi="Times New Roman" w:cs="Times New Roman"/>
          <w:sz w:val="26"/>
          <w:szCs w:val="26"/>
        </w:rPr>
        <w:tab/>
        <w:t>Работодатель предоставляет первичным профсоюзным организациям соответствующих структурных подразделений ООО «СТМ-Сервис» в пользование необходимые помещения для осуществления деятельности с отоплением, освещением, уборкой и охраной для работы первичной профсоюзной организации и для проведения собраний Работников, а также средства связи, электронную и множительную технику в порядке, установленном в Обществе.</w:t>
      </w:r>
    </w:p>
    <w:p w14:paraId="01DE324D"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lastRenderedPageBreak/>
        <w:t>10.18.</w:t>
      </w:r>
      <w:r w:rsidRPr="003E2255">
        <w:rPr>
          <w:rFonts w:ascii="Times New Roman" w:hAnsi="Times New Roman" w:cs="Times New Roman"/>
          <w:sz w:val="26"/>
          <w:szCs w:val="26"/>
        </w:rPr>
        <w:tab/>
        <w:t>Работодатель направляет, с учетом производственных условий, для участия в работе профсоюзных съездов, конференций, собраний, заседаний профсоюзных комитетов, их президиума и на краткосрочную профсоюзную учебу членов выборных профсоюзных органов, не освобожденных от основной работы, уполномоченных (доверенных) лиц по охране труда профсоюза, сохраняет на это время за ними среднюю заработную плату и возмещает командировочные расходы (проезд, проживание, суточные).</w:t>
      </w:r>
    </w:p>
    <w:p w14:paraId="443C62CE"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Работодатель возмещает командировочные расходы (проезд, проживание, суточные) выборным и штатным работникам ППО ООО «СТМ-Сервис».</w:t>
      </w:r>
    </w:p>
    <w:p w14:paraId="5BA74078"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10.19.</w:t>
      </w:r>
      <w:r w:rsidRPr="003E2255">
        <w:rPr>
          <w:rFonts w:ascii="Times New Roman" w:hAnsi="Times New Roman" w:cs="Times New Roman"/>
          <w:sz w:val="26"/>
          <w:szCs w:val="26"/>
        </w:rPr>
        <w:tab/>
        <w:t xml:space="preserve">Работодатель по предложению руководства Профсоюза поощряет руководителей первичных профсоюзных организаций, действующих в Обществе, с численностью Работников, являющихся членами профсоюза, свыше 400 человек за содействие и активное участие в решении социально-экономических и производственных задач в порядке, установленном в Обществе. </w:t>
      </w:r>
    </w:p>
    <w:p w14:paraId="3A611EF3"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10.20.</w:t>
      </w:r>
      <w:r w:rsidRPr="003E2255">
        <w:rPr>
          <w:rFonts w:ascii="Times New Roman" w:hAnsi="Times New Roman" w:cs="Times New Roman"/>
          <w:sz w:val="26"/>
          <w:szCs w:val="26"/>
        </w:rPr>
        <w:tab/>
        <w:t>За счет средств, перечисляемых Обществом согласно пункту 10.15 настоящего Договора, Работодатель предоставляет освобожденным выборным работникам первичных профсоюзных организаций, действующих в Обществе, предусмотренные настоящим Договором социальные гарантии и льготы, как любому штатному Работнику Общества.</w:t>
      </w:r>
    </w:p>
    <w:p w14:paraId="3AED2493" w14:textId="77777777" w:rsidR="00B96B90" w:rsidRPr="003E2255"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10.21.</w:t>
      </w:r>
      <w:r w:rsidRPr="003E2255">
        <w:rPr>
          <w:rFonts w:ascii="Times New Roman" w:hAnsi="Times New Roman" w:cs="Times New Roman"/>
          <w:sz w:val="26"/>
          <w:szCs w:val="26"/>
        </w:rPr>
        <w:tab/>
        <w:t>Работодатель предоставляет, с учетом производственных условий, членам выборных профсоюзных органов, не освобожденным от основной работы, по их письменному заявлению свободное от работы время (не чаще 1 раза в месяц свободный рабочий день) для проведения профсоюзной работы и обучения на профессиональных курсах с сохранением на этот период средней заработной платы.</w:t>
      </w:r>
    </w:p>
    <w:p w14:paraId="36A0DC24" w14:textId="77777777" w:rsidR="00B96B90" w:rsidRDefault="00B96B90" w:rsidP="003E2255">
      <w:pPr>
        <w:spacing w:after="0" w:line="288" w:lineRule="auto"/>
        <w:ind w:firstLine="709"/>
        <w:jc w:val="both"/>
        <w:rPr>
          <w:rFonts w:ascii="Times New Roman" w:hAnsi="Times New Roman" w:cs="Times New Roman"/>
          <w:sz w:val="26"/>
          <w:szCs w:val="26"/>
        </w:rPr>
      </w:pPr>
      <w:r w:rsidRPr="003E2255">
        <w:rPr>
          <w:rFonts w:ascii="Times New Roman" w:hAnsi="Times New Roman" w:cs="Times New Roman"/>
          <w:sz w:val="26"/>
          <w:szCs w:val="26"/>
        </w:rPr>
        <w:t>10.22.</w:t>
      </w:r>
      <w:r w:rsidRPr="003E2255">
        <w:rPr>
          <w:rFonts w:ascii="Times New Roman" w:hAnsi="Times New Roman" w:cs="Times New Roman"/>
          <w:sz w:val="26"/>
          <w:szCs w:val="26"/>
        </w:rPr>
        <w:tab/>
        <w:t>Настоящий Договор заключен в трех экземплярах, по одному для каждой стороны и для уведомительной регистрации, все экземпляры имеют одинаковую силу.</w:t>
      </w:r>
    </w:p>
    <w:p w14:paraId="49C916C6" w14:textId="77777777" w:rsidR="003E2255" w:rsidRPr="003E2255" w:rsidRDefault="003E2255" w:rsidP="003E2255">
      <w:pPr>
        <w:spacing w:after="0" w:line="288" w:lineRule="auto"/>
        <w:rPr>
          <w:rFonts w:ascii="Times New Roman" w:hAnsi="Times New Roman" w:cs="Times New Roman"/>
          <w:sz w:val="26"/>
          <w:szCs w:val="26"/>
        </w:rPr>
      </w:pPr>
    </w:p>
    <w:p w14:paraId="32566642" w14:textId="5FAF05C5" w:rsidR="00B96B90" w:rsidRPr="003E2255" w:rsidRDefault="003E2255" w:rsidP="003E2255">
      <w:pPr>
        <w:spacing w:after="0" w:line="288" w:lineRule="auto"/>
        <w:jc w:val="center"/>
        <w:rPr>
          <w:rFonts w:ascii="Times New Roman" w:hAnsi="Times New Roman" w:cs="Times New Roman"/>
          <w:sz w:val="26"/>
          <w:szCs w:val="26"/>
        </w:rPr>
      </w:pPr>
      <w:r w:rsidRPr="003E2255">
        <w:rPr>
          <w:rFonts w:ascii="Times New Roman" w:hAnsi="Times New Roman" w:cs="Times New Roman"/>
          <w:noProof/>
          <w:sz w:val="26"/>
          <w:szCs w:val="26"/>
        </w:rPr>
        <w:drawing>
          <wp:inline distT="0" distB="0" distL="0" distR="0" wp14:anchorId="1B7D0475" wp14:editId="052CD41C">
            <wp:extent cx="5940425" cy="2321560"/>
            <wp:effectExtent l="0" t="0" r="3175" b="2540"/>
            <wp:docPr id="3484235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2321560"/>
                    </a:xfrm>
                    <a:prstGeom prst="rect">
                      <a:avLst/>
                    </a:prstGeom>
                    <a:noFill/>
                    <a:ln>
                      <a:noFill/>
                    </a:ln>
                  </pic:spPr>
                </pic:pic>
              </a:graphicData>
            </a:graphic>
          </wp:inline>
        </w:drawing>
      </w:r>
    </w:p>
    <w:sectPr w:rsidR="00B96B90" w:rsidRPr="003E2255" w:rsidSect="00007E3D">
      <w:footerReference w:type="default" r:id="rId7"/>
      <w:pgSz w:w="11906" w:h="16838" w:code="9"/>
      <w:pgMar w:top="1134" w:right="851" w:bottom="1134" w:left="1701"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24E5E" w14:textId="77777777" w:rsidR="00007E3D" w:rsidRDefault="00007E3D" w:rsidP="005C717B">
      <w:pPr>
        <w:spacing w:after="0" w:line="240" w:lineRule="auto"/>
      </w:pPr>
      <w:r>
        <w:separator/>
      </w:r>
    </w:p>
  </w:endnote>
  <w:endnote w:type="continuationSeparator" w:id="0">
    <w:p w14:paraId="0CD5746C" w14:textId="77777777" w:rsidR="00007E3D" w:rsidRDefault="00007E3D" w:rsidP="005C7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606851"/>
      <w:docPartObj>
        <w:docPartGallery w:val="Page Numbers (Bottom of Page)"/>
        <w:docPartUnique/>
      </w:docPartObj>
    </w:sdtPr>
    <w:sdtContent>
      <w:p w14:paraId="4EDBCC49" w14:textId="6284DF94" w:rsidR="005C717B" w:rsidRDefault="005C717B">
        <w:pPr>
          <w:pStyle w:val="a5"/>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5BEBA" w14:textId="77777777" w:rsidR="00007E3D" w:rsidRDefault="00007E3D" w:rsidP="005C717B">
      <w:pPr>
        <w:spacing w:after="0" w:line="240" w:lineRule="auto"/>
      </w:pPr>
      <w:r>
        <w:separator/>
      </w:r>
    </w:p>
  </w:footnote>
  <w:footnote w:type="continuationSeparator" w:id="0">
    <w:p w14:paraId="4DBD10E4" w14:textId="77777777" w:rsidR="00007E3D" w:rsidRDefault="00007E3D" w:rsidP="005C717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B90"/>
    <w:rsid w:val="00007E3D"/>
    <w:rsid w:val="0002415D"/>
    <w:rsid w:val="00131AED"/>
    <w:rsid w:val="002017BE"/>
    <w:rsid w:val="003E2255"/>
    <w:rsid w:val="004B2A5B"/>
    <w:rsid w:val="005C717B"/>
    <w:rsid w:val="009C6A03"/>
    <w:rsid w:val="009F35EA"/>
    <w:rsid w:val="00B96B90"/>
    <w:rsid w:val="00EF51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C8330"/>
  <w15:chartTrackingRefBased/>
  <w15:docId w15:val="{28EFB512-09A2-44DD-BB10-2FDD2DE3F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717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C717B"/>
  </w:style>
  <w:style w:type="paragraph" w:styleId="a5">
    <w:name w:val="footer"/>
    <w:basedOn w:val="a"/>
    <w:link w:val="a6"/>
    <w:uiPriority w:val="99"/>
    <w:unhideWhenUsed/>
    <w:rsid w:val="005C717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C71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30</Pages>
  <Words>10785</Words>
  <Characters>61481</Characters>
  <Application>Microsoft Office Word</Application>
  <DocSecurity>0</DocSecurity>
  <Lines>512</Lines>
  <Paragraphs>144</Paragraphs>
  <ScaleCrop>false</ScaleCrop>
  <Company/>
  <LinksUpToDate>false</LinksUpToDate>
  <CharactersWithSpaces>72122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Васильевна Григорьева</dc:creator>
  <cp:keywords/>
  <dc:description/>
  <cp:lastModifiedBy>Вадим Кожуховский</cp:lastModifiedBy>
  <cp:revision>10</cp:revision>
  <dcterms:created xsi:type="dcterms:W3CDTF">2024-01-30T11:09:00Z</dcterms:created>
  <dcterms:modified xsi:type="dcterms:W3CDTF">2024-02-07T12:54:00Z</dcterms:modified>
</cp:coreProperties>
</file>