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3DE6" w14:textId="77777777" w:rsidR="003E01F1" w:rsidRDefault="001A6D20" w:rsidP="003E01F1">
      <w:pPr>
        <w:spacing w:after="0" w:line="312" w:lineRule="auto"/>
        <w:jc w:val="center"/>
        <w:rPr>
          <w:rFonts w:ascii="Times New Roman" w:hAnsi="Times New Roman" w:cs="Times New Roman"/>
          <w:b/>
          <w:bCs/>
          <w:sz w:val="32"/>
          <w:szCs w:val="32"/>
        </w:rPr>
      </w:pPr>
      <w:r w:rsidRPr="003E01F1">
        <w:rPr>
          <w:rFonts w:ascii="Times New Roman" w:hAnsi="Times New Roman" w:cs="Times New Roman"/>
          <w:b/>
          <w:bCs/>
          <w:sz w:val="32"/>
          <w:szCs w:val="32"/>
        </w:rPr>
        <w:t>КОЛЛЕКТИВНЫЙ ДОГОВОР</w:t>
      </w:r>
    </w:p>
    <w:p w14:paraId="2D49A599" w14:textId="22404C8B" w:rsidR="001A6D20" w:rsidRPr="003E01F1" w:rsidRDefault="001A6D20" w:rsidP="003E01F1">
      <w:pPr>
        <w:spacing w:after="0" w:line="312" w:lineRule="auto"/>
        <w:jc w:val="center"/>
        <w:rPr>
          <w:rFonts w:ascii="Times New Roman" w:hAnsi="Times New Roman" w:cs="Times New Roman"/>
          <w:b/>
          <w:bCs/>
          <w:sz w:val="32"/>
          <w:szCs w:val="32"/>
        </w:rPr>
      </w:pPr>
      <w:r w:rsidRPr="003E01F1">
        <w:rPr>
          <w:rFonts w:ascii="Times New Roman" w:hAnsi="Times New Roman" w:cs="Times New Roman"/>
          <w:b/>
          <w:bCs/>
          <w:sz w:val="32"/>
          <w:szCs w:val="32"/>
        </w:rPr>
        <w:t>АКЦИОНЕРНОГО ОБЩЕСТВА</w:t>
      </w:r>
    </w:p>
    <w:p w14:paraId="7D629820" w14:textId="236777EC" w:rsidR="001A6D20" w:rsidRPr="003E01F1" w:rsidRDefault="001A6D20" w:rsidP="003E01F1">
      <w:pPr>
        <w:spacing w:after="0" w:line="312" w:lineRule="auto"/>
        <w:jc w:val="center"/>
        <w:rPr>
          <w:rFonts w:ascii="Times New Roman" w:hAnsi="Times New Roman" w:cs="Times New Roman"/>
          <w:b/>
          <w:bCs/>
          <w:sz w:val="32"/>
          <w:szCs w:val="32"/>
        </w:rPr>
      </w:pPr>
      <w:r w:rsidRPr="003E01F1">
        <w:rPr>
          <w:rFonts w:ascii="Times New Roman" w:hAnsi="Times New Roman" w:cs="Times New Roman"/>
          <w:b/>
          <w:bCs/>
          <w:sz w:val="32"/>
          <w:szCs w:val="32"/>
        </w:rPr>
        <w:t>«ФЕДЕРАЛЬНАЯ ГРУЗОВАЯ КОМПАНИЯ»</w:t>
      </w:r>
    </w:p>
    <w:p w14:paraId="4A72F0A5" w14:textId="5A1F6CA7" w:rsidR="001A6D20" w:rsidRPr="003E01F1" w:rsidRDefault="003E01F1" w:rsidP="003E01F1">
      <w:pPr>
        <w:spacing w:after="0" w:line="312" w:lineRule="auto"/>
        <w:jc w:val="center"/>
        <w:rPr>
          <w:rFonts w:ascii="Times New Roman" w:hAnsi="Times New Roman" w:cs="Times New Roman"/>
          <w:b/>
          <w:bCs/>
          <w:sz w:val="32"/>
          <w:szCs w:val="32"/>
        </w:rPr>
      </w:pPr>
      <w:r w:rsidRPr="003E01F1">
        <w:rPr>
          <w:rFonts w:ascii="Times New Roman" w:hAnsi="Times New Roman" w:cs="Times New Roman"/>
          <w:b/>
          <w:bCs/>
          <w:sz w:val="32"/>
          <w:szCs w:val="32"/>
        </w:rPr>
        <w:t>на</w:t>
      </w:r>
      <w:r w:rsidR="001A6D20" w:rsidRPr="003E01F1">
        <w:rPr>
          <w:rFonts w:ascii="Times New Roman" w:hAnsi="Times New Roman" w:cs="Times New Roman"/>
          <w:b/>
          <w:bCs/>
          <w:sz w:val="32"/>
          <w:szCs w:val="32"/>
        </w:rPr>
        <w:t xml:space="preserve"> 2024-2026 </w:t>
      </w:r>
      <w:r w:rsidRPr="003E01F1">
        <w:rPr>
          <w:rFonts w:ascii="Times New Roman" w:hAnsi="Times New Roman" w:cs="Times New Roman"/>
          <w:b/>
          <w:bCs/>
          <w:sz w:val="32"/>
          <w:szCs w:val="32"/>
        </w:rPr>
        <w:t>годы</w:t>
      </w:r>
    </w:p>
    <w:p w14:paraId="454219D3" w14:textId="77777777" w:rsidR="00B673E4" w:rsidRDefault="00B673E4" w:rsidP="002B0405">
      <w:pPr>
        <w:spacing w:after="0" w:line="312" w:lineRule="auto"/>
        <w:ind w:firstLine="709"/>
        <w:jc w:val="both"/>
        <w:rPr>
          <w:rFonts w:ascii="Times New Roman" w:hAnsi="Times New Roman" w:cs="Times New Roman"/>
          <w:sz w:val="26"/>
          <w:szCs w:val="26"/>
        </w:rPr>
      </w:pPr>
    </w:p>
    <w:p w14:paraId="3686CEDF" w14:textId="4D801212" w:rsidR="001A6D20" w:rsidRPr="00B673E4" w:rsidRDefault="001A6D20" w:rsidP="00B673E4">
      <w:pPr>
        <w:spacing w:after="0" w:line="312" w:lineRule="auto"/>
        <w:jc w:val="center"/>
        <w:outlineLvl w:val="0"/>
        <w:rPr>
          <w:rFonts w:ascii="Times New Roman" w:hAnsi="Times New Roman" w:cs="Times New Roman"/>
          <w:b/>
          <w:bCs/>
          <w:sz w:val="26"/>
          <w:szCs w:val="26"/>
        </w:rPr>
      </w:pPr>
      <w:r w:rsidRPr="00B673E4">
        <w:rPr>
          <w:rFonts w:ascii="Times New Roman" w:hAnsi="Times New Roman" w:cs="Times New Roman"/>
          <w:b/>
          <w:bCs/>
          <w:sz w:val="26"/>
          <w:szCs w:val="26"/>
        </w:rPr>
        <w:t>1. Основные понятия</w:t>
      </w:r>
    </w:p>
    <w:p w14:paraId="6CBB0E2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Коллективный договор акционерного общества «Федеральная грузовая компания» на 2024-2026 годы (далее — Договор) — правовой акт, регулирующий социально-трудовые отношения в акционерном обществе «Федеральная грузовая компания» (далее — АО «ФГК») между сторонами социального партнерства — Работниками и Работодателем в лице их представителей.</w:t>
      </w:r>
    </w:p>
    <w:p w14:paraId="5F1C24B9"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Для целей настоящего Договора используются следующие понятия:</w:t>
      </w:r>
    </w:p>
    <w:p w14:paraId="55B9AC97"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BC1801">
        <w:rPr>
          <w:rFonts w:ascii="Times New Roman" w:hAnsi="Times New Roman" w:cs="Times New Roman"/>
          <w:b/>
          <w:bCs/>
          <w:sz w:val="26"/>
          <w:szCs w:val="26"/>
        </w:rPr>
        <w:t>Работник</w:t>
      </w:r>
      <w:r w:rsidRPr="002B0405">
        <w:rPr>
          <w:rFonts w:ascii="Times New Roman" w:hAnsi="Times New Roman" w:cs="Times New Roman"/>
          <w:sz w:val="26"/>
          <w:szCs w:val="26"/>
        </w:rPr>
        <w:t xml:space="preserve"> — физическое лицо, состоящее в трудовых отношениях с АО «ФГК» и исполняющее трудовые обязанности, возложенные на него трудовым договором, должностной инструкцией, локальными нормативными актами и иными внутренними документами АО «ФГК».</w:t>
      </w:r>
    </w:p>
    <w:p w14:paraId="4F1EFF76"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BC1801">
        <w:rPr>
          <w:rFonts w:ascii="Times New Roman" w:hAnsi="Times New Roman" w:cs="Times New Roman"/>
          <w:b/>
          <w:bCs/>
          <w:sz w:val="26"/>
          <w:szCs w:val="26"/>
        </w:rPr>
        <w:t>Работодатель</w:t>
      </w:r>
      <w:r w:rsidRPr="002B0405">
        <w:rPr>
          <w:rFonts w:ascii="Times New Roman" w:hAnsi="Times New Roman" w:cs="Times New Roman"/>
          <w:sz w:val="26"/>
          <w:szCs w:val="26"/>
        </w:rPr>
        <w:t xml:space="preserve"> — АО «ФГК».</w:t>
      </w:r>
    </w:p>
    <w:p w14:paraId="733B2D34"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BC1801">
        <w:rPr>
          <w:rFonts w:ascii="Times New Roman" w:hAnsi="Times New Roman" w:cs="Times New Roman"/>
          <w:b/>
          <w:bCs/>
          <w:sz w:val="26"/>
          <w:szCs w:val="26"/>
        </w:rPr>
        <w:t>Профсоюз</w:t>
      </w:r>
      <w:r w:rsidRPr="002B0405">
        <w:rPr>
          <w:rFonts w:ascii="Times New Roman" w:hAnsi="Times New Roman" w:cs="Times New Roman"/>
          <w:sz w:val="26"/>
          <w:szCs w:val="26"/>
        </w:rPr>
        <w:t xml:space="preserve"> — Российский профессиональный союз железнодорожников и транспортных строителей (далее — РОСПРОФЖЕЛ).</w:t>
      </w:r>
    </w:p>
    <w:p w14:paraId="40420DD7"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BC1801">
        <w:rPr>
          <w:rFonts w:ascii="Times New Roman" w:hAnsi="Times New Roman" w:cs="Times New Roman"/>
          <w:b/>
          <w:bCs/>
          <w:sz w:val="26"/>
          <w:szCs w:val="26"/>
        </w:rPr>
        <w:t>Представитель Работников</w:t>
      </w:r>
      <w:r w:rsidRPr="002B0405">
        <w:rPr>
          <w:rFonts w:ascii="Times New Roman" w:hAnsi="Times New Roman" w:cs="Times New Roman"/>
          <w:sz w:val="26"/>
          <w:szCs w:val="26"/>
        </w:rPr>
        <w:t xml:space="preserve"> — первичная профсоюзная организация Российского профессионального союза железнодорожников и транспортных строителей акционерного общества «Федеральная грузовая компания» (далее — ППО РОСПРОФЖЕЛ АО «ФГК»), объединяющая в своих рядах в совокупности более половины Работников. В организационную структуру ППО РОСПРОФЖЕЛ АО «ФГК» входят первичные профсоюзные организации РОСПРОФЖЕЛ, созданные в филиалах и агентствах транспортного обслуживания.</w:t>
      </w:r>
    </w:p>
    <w:p w14:paraId="4119C4F3"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BC1801">
        <w:rPr>
          <w:rFonts w:ascii="Times New Roman" w:hAnsi="Times New Roman" w:cs="Times New Roman"/>
          <w:b/>
          <w:bCs/>
          <w:sz w:val="26"/>
          <w:szCs w:val="26"/>
        </w:rPr>
        <w:t>Представитель Работодателя</w:t>
      </w:r>
      <w:r w:rsidRPr="002B0405">
        <w:rPr>
          <w:rFonts w:ascii="Times New Roman" w:hAnsi="Times New Roman" w:cs="Times New Roman"/>
          <w:sz w:val="26"/>
          <w:szCs w:val="26"/>
        </w:rPr>
        <w:t xml:space="preserve"> — генеральный директор АО «ФГК», а также уполномоченные им в установленном порядке лица.</w:t>
      </w:r>
    </w:p>
    <w:p w14:paraId="14A581E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BC1801">
        <w:rPr>
          <w:rFonts w:ascii="Times New Roman" w:hAnsi="Times New Roman" w:cs="Times New Roman"/>
          <w:b/>
          <w:bCs/>
          <w:sz w:val="26"/>
          <w:szCs w:val="26"/>
        </w:rPr>
        <w:t>Социальная ответственность</w:t>
      </w:r>
      <w:r w:rsidRPr="002B0405">
        <w:rPr>
          <w:rFonts w:ascii="Times New Roman" w:hAnsi="Times New Roman" w:cs="Times New Roman"/>
          <w:sz w:val="26"/>
          <w:szCs w:val="26"/>
        </w:rPr>
        <w:t xml:space="preserve"> — добровольный вклад АО «ФГК» в развитие Общества в социальной, экономической и экологической сферах, напрямую связанный с основной деятельностью Общества и выходящий за рамки определенного законодательством минимума.</w:t>
      </w:r>
    </w:p>
    <w:p w14:paraId="2C7677A1"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BC1801">
        <w:rPr>
          <w:rFonts w:ascii="Times New Roman" w:hAnsi="Times New Roman" w:cs="Times New Roman"/>
          <w:b/>
          <w:bCs/>
          <w:sz w:val="26"/>
          <w:szCs w:val="26"/>
        </w:rPr>
        <w:t>Социальный пакет</w:t>
      </w:r>
      <w:r w:rsidRPr="002B0405">
        <w:rPr>
          <w:rFonts w:ascii="Times New Roman" w:hAnsi="Times New Roman" w:cs="Times New Roman"/>
          <w:sz w:val="26"/>
          <w:szCs w:val="26"/>
        </w:rPr>
        <w:t xml:space="preserve"> — гарантии и льготы, предоставляемые Работникам по настоящему Договору с целью их привлечения, мотивации, удержания, повышения эффективности труда, а также социально-экономической защиты.</w:t>
      </w:r>
    </w:p>
    <w:p w14:paraId="57D8321B"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lastRenderedPageBreak/>
        <w:t>Социальный пакет включает в себя: базовый социальный пакет, адресную социальную поддержку, социальный пакет с долевым участием, компенсируемый социальный пакет.</w:t>
      </w:r>
    </w:p>
    <w:p w14:paraId="1C070EC0"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BC1801">
        <w:rPr>
          <w:rFonts w:ascii="Times New Roman" w:hAnsi="Times New Roman" w:cs="Times New Roman"/>
          <w:b/>
          <w:bCs/>
          <w:sz w:val="26"/>
          <w:szCs w:val="26"/>
        </w:rPr>
        <w:t>Базовый социальный пакет</w:t>
      </w:r>
      <w:r w:rsidRPr="002B0405">
        <w:rPr>
          <w:rFonts w:ascii="Times New Roman" w:hAnsi="Times New Roman" w:cs="Times New Roman"/>
          <w:sz w:val="26"/>
          <w:szCs w:val="26"/>
        </w:rPr>
        <w:t xml:space="preserve"> — обязательный минимальный набор льгот и гарантий, предоставляемый по настоящему Договору всем Работникам.</w:t>
      </w:r>
    </w:p>
    <w:p w14:paraId="55CDA687"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BC1801">
        <w:rPr>
          <w:rFonts w:ascii="Times New Roman" w:hAnsi="Times New Roman" w:cs="Times New Roman"/>
          <w:b/>
          <w:bCs/>
          <w:sz w:val="26"/>
          <w:szCs w:val="26"/>
        </w:rPr>
        <w:t>Адресная социальная поддержка</w:t>
      </w:r>
      <w:r w:rsidRPr="002B0405">
        <w:rPr>
          <w:rFonts w:ascii="Times New Roman" w:hAnsi="Times New Roman" w:cs="Times New Roman"/>
          <w:sz w:val="26"/>
          <w:szCs w:val="26"/>
        </w:rPr>
        <w:t xml:space="preserve"> — гарантии и льготы, предоставляемые Работникам по настоящему Договору с целью социально-экономической защиты, в случае наступления у Работников определенных жизненных ситуаций. </w:t>
      </w:r>
    </w:p>
    <w:p w14:paraId="4D7A6D85"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BC1801">
        <w:rPr>
          <w:rFonts w:ascii="Times New Roman" w:hAnsi="Times New Roman" w:cs="Times New Roman"/>
          <w:b/>
          <w:bCs/>
          <w:sz w:val="26"/>
          <w:szCs w:val="26"/>
        </w:rPr>
        <w:t>Социальный пакет с долевым участием</w:t>
      </w:r>
      <w:r w:rsidRPr="002B0405">
        <w:rPr>
          <w:rFonts w:ascii="Times New Roman" w:hAnsi="Times New Roman" w:cs="Times New Roman"/>
          <w:sz w:val="26"/>
          <w:szCs w:val="26"/>
        </w:rPr>
        <w:t xml:space="preserve"> — гарантии и льготы, предоставляемые Работникам по настоящему Договору с целью их привлечения, мотивации, удержания, повышения эффективности труда, оплата которых осуществляется Работодателем и Работником на принципах долевого участия.</w:t>
      </w:r>
    </w:p>
    <w:p w14:paraId="6CC87768"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BC1801">
        <w:rPr>
          <w:rFonts w:ascii="Times New Roman" w:hAnsi="Times New Roman" w:cs="Times New Roman"/>
          <w:b/>
          <w:bCs/>
          <w:sz w:val="26"/>
          <w:szCs w:val="26"/>
        </w:rPr>
        <w:t>Компенсируемый социальный пакет</w:t>
      </w:r>
      <w:r w:rsidRPr="002B0405">
        <w:rPr>
          <w:rFonts w:ascii="Times New Roman" w:hAnsi="Times New Roman" w:cs="Times New Roman"/>
          <w:sz w:val="26"/>
          <w:szCs w:val="26"/>
        </w:rPr>
        <w:t xml:space="preserve"> — компенсация Работнику его личных затрат на приобретение по принципу «кафетерия» социальных услуг, включенных в утвержденный перечень, в пределах установленного лимита в порядке, определяемом локальным нормативным актом АО «ФГК», принятым с учетом мотивированного мнения выборного органа ППО РОСПРОФЖЕЛ АО «ФГК».</w:t>
      </w:r>
    </w:p>
    <w:p w14:paraId="6199C6CB"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BC1801">
        <w:rPr>
          <w:rFonts w:ascii="Times New Roman" w:hAnsi="Times New Roman" w:cs="Times New Roman"/>
          <w:b/>
          <w:bCs/>
          <w:sz w:val="26"/>
          <w:szCs w:val="26"/>
        </w:rPr>
        <w:t>Неработающие пенсионеры АО «ФГК» (неработающие пенсионеры)</w:t>
      </w:r>
      <w:r w:rsidRPr="002B0405">
        <w:rPr>
          <w:rFonts w:ascii="Times New Roman" w:hAnsi="Times New Roman" w:cs="Times New Roman"/>
          <w:sz w:val="26"/>
          <w:szCs w:val="26"/>
        </w:rPr>
        <w:t xml:space="preserve"> — лица, уволенные по собственному желанию в связи с выходом на пенсию (в том числе по инвалидности в связи с трудовым увечьем, профессиональным заболеванием или иным возникшим не по вине Работника повреждением здоровья) из АО «ФГК», а также действующих в нем организаций РОСПРОФЖЕЛ.</w:t>
      </w:r>
    </w:p>
    <w:p w14:paraId="636C36E1"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Лица, приравненные к неработающим пенсионерам АО «ФГК» (лица, приравненные к неработающим пенсионерам) — лица, соответствующие условиям, необходимым для назначения страховой пенсии по старости в соответствии с законодательством Российской Федерации, действовавшим на 31.12.2018, состоявшие по состоянию на 31.12.2018 в трудовых отношениях с АО «ФГК» и уволенные после 31.12.2018 по собственному желанию либо в связи с сокращением численности или штата работников.</w:t>
      </w:r>
    </w:p>
    <w:p w14:paraId="49824D79"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Гарантии, льготы и компенсации, предусмотренные настоящим Договором, предоставляются неработающим пенсионерам и лицам, приравненным к неработающим пенсионерам, не состоящим на дату получения указанных гарантий, льгот и компенсаций в трудовых отношениях с каким-либо Работодателем.</w:t>
      </w:r>
    </w:p>
    <w:p w14:paraId="26E2FED7"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BC1801">
        <w:rPr>
          <w:rFonts w:ascii="Times New Roman" w:hAnsi="Times New Roman" w:cs="Times New Roman"/>
          <w:b/>
          <w:bCs/>
          <w:sz w:val="26"/>
          <w:szCs w:val="26"/>
        </w:rPr>
        <w:t>Высвобождаемые Работники</w:t>
      </w:r>
      <w:r w:rsidRPr="002B0405">
        <w:rPr>
          <w:rFonts w:ascii="Times New Roman" w:hAnsi="Times New Roman" w:cs="Times New Roman"/>
          <w:sz w:val="26"/>
          <w:szCs w:val="26"/>
        </w:rPr>
        <w:t xml:space="preserve"> — Работники, трудовые договоры с которыми расторгаются по инициативе Работодателя в случаях, предусмотренных пунктами 1 и 2 части первой статьи 81 Трудового кодекса Российской Федерации.</w:t>
      </w:r>
    </w:p>
    <w:p w14:paraId="6D573673"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lastRenderedPageBreak/>
        <w:t>Под стажем работы в организациях железнодорожного транспорта для целей применения настоящего Договора понимается суммарная продолжительность периодов работы:</w:t>
      </w:r>
    </w:p>
    <w:p w14:paraId="45D0CA65"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в организациях, в отношении которых действует Отраслевое соглашение по организациям железнодорожного транспорта (далее — Отраслевое соглашение);</w:t>
      </w:r>
    </w:p>
    <w:p w14:paraId="75F15ED4"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в аппарате управления МПС СССР, МПС России и Объединения «</w:t>
      </w:r>
      <w:proofErr w:type="spellStart"/>
      <w:r w:rsidRPr="002B0405">
        <w:rPr>
          <w:rFonts w:ascii="Times New Roman" w:hAnsi="Times New Roman" w:cs="Times New Roman"/>
          <w:sz w:val="26"/>
          <w:szCs w:val="26"/>
        </w:rPr>
        <w:t>Желдортранс</w:t>
      </w:r>
      <w:proofErr w:type="spellEnd"/>
      <w:r w:rsidRPr="002B0405">
        <w:rPr>
          <w:rFonts w:ascii="Times New Roman" w:hAnsi="Times New Roman" w:cs="Times New Roman"/>
          <w:sz w:val="26"/>
          <w:szCs w:val="26"/>
        </w:rPr>
        <w:t>»;</w:t>
      </w:r>
    </w:p>
    <w:p w14:paraId="47CFD890"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 ОАО «РЖД», АО «ФГК»; </w:t>
      </w:r>
    </w:p>
    <w:p w14:paraId="0BB3D55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в организациях железнодорожного транспорта общего пользования, входивших в систему МПС СССР и МПС России;</w:t>
      </w:r>
    </w:p>
    <w:p w14:paraId="0D0D54D0"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в негосударственных образовательных учреждениях ОАО «РЖД» и в негосударственных учреждениях здравоохранения ОАО «РЖД»;</w:t>
      </w:r>
    </w:p>
    <w:p w14:paraId="537B64FC"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на освобожденных выборных и штатных должностях в организациях профсоюза, действовавших (действующих) в МПС СССР, МПС России, ОАО «РЖД», АО «ФГК» и в отношении которых действует Отраслевое соглашение;</w:t>
      </w:r>
    </w:p>
    <w:p w14:paraId="3FDE04F1"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 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МПС СССР, МПС России, ОАО «РЖД», АО «ФГК»; </w:t>
      </w:r>
    </w:p>
    <w:p w14:paraId="437072E2"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в организациях железнодорожного транспорта, расположенных на территориях Республики Крым, Донецкой Народной Республики, Луганской Народной Республики, Запорожской области и Херсонской области.</w:t>
      </w:r>
    </w:p>
    <w:p w14:paraId="4BF42011"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Под организациями железнодорожного транспорта для настоящего Договора понимаются владельцы инфраструктур и(или) объектов инфраструктуры, перевозчики, владельцы железнодорожных путей необщего пользования, владельцы инфраструктурных комплексов железнодорожного транспорта необщего пользования, операторы, другие юридические лица, выполняющие работы (услуги) для пользователей услугами железнодорожного транспорта, связанные с организацией и(или) осуществлением перевозочного процесса, а также работы (услуги), связанные с ремонтом железнодорожного подвижного состава и технических средств, используемых на железнодорожном транспорте, охраной объектов железнодорожного транспорта и грузов.</w:t>
      </w:r>
    </w:p>
    <w:p w14:paraId="6F7F0F74"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Размер среднего заработка (средней заработной платы) — размер среднего заработка (средней заработной платы)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24.12.2007 № 922, для всех случаев определения ее размера, предусмотренных Трудовым кодексом </w:t>
      </w:r>
      <w:r w:rsidRPr="002B0405">
        <w:rPr>
          <w:rFonts w:ascii="Times New Roman" w:hAnsi="Times New Roman" w:cs="Times New Roman"/>
          <w:sz w:val="26"/>
          <w:szCs w:val="26"/>
        </w:rPr>
        <w:lastRenderedPageBreak/>
        <w:t>Российской Федерации, за исключением случаев оплаты отпусков и выплаты компенсации за неиспользованные отпуска.</w:t>
      </w:r>
    </w:p>
    <w:p w14:paraId="7880C8D4" w14:textId="77777777" w:rsidR="001A6D20" w:rsidRPr="002B0405" w:rsidRDefault="001A6D20" w:rsidP="002B0405">
      <w:pPr>
        <w:spacing w:after="0" w:line="312" w:lineRule="auto"/>
        <w:ind w:firstLine="709"/>
        <w:jc w:val="both"/>
        <w:rPr>
          <w:rFonts w:ascii="Times New Roman" w:hAnsi="Times New Roman" w:cs="Times New Roman"/>
          <w:sz w:val="26"/>
          <w:szCs w:val="26"/>
        </w:rPr>
      </w:pPr>
    </w:p>
    <w:p w14:paraId="7FA5583C" w14:textId="77777777" w:rsidR="001A6D20" w:rsidRPr="00B673E4" w:rsidRDefault="001A6D20" w:rsidP="00B673E4">
      <w:pPr>
        <w:spacing w:after="0" w:line="312" w:lineRule="auto"/>
        <w:jc w:val="center"/>
        <w:outlineLvl w:val="0"/>
        <w:rPr>
          <w:rFonts w:ascii="Times New Roman" w:hAnsi="Times New Roman" w:cs="Times New Roman"/>
          <w:b/>
          <w:bCs/>
          <w:sz w:val="26"/>
          <w:szCs w:val="26"/>
        </w:rPr>
      </w:pPr>
      <w:r w:rsidRPr="00B673E4">
        <w:rPr>
          <w:rFonts w:ascii="Times New Roman" w:hAnsi="Times New Roman" w:cs="Times New Roman"/>
          <w:b/>
          <w:bCs/>
          <w:sz w:val="26"/>
          <w:szCs w:val="26"/>
        </w:rPr>
        <w:t>2. Общие положения</w:t>
      </w:r>
    </w:p>
    <w:p w14:paraId="0536F34E"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2.1. Настоящий Договор заключен между Работниками и Работодателем в лице их представителей (далее — стороны) на добровольной и равноправной основе в целях:</w:t>
      </w:r>
    </w:p>
    <w:p w14:paraId="2820B467"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создания системы социально-трудовых отношений, максимально способствующей стабильной и эффективной деятельности АО «ФГК», повышению материального и социального обеспечения Работников, укреплению деловой репутации АО «ФГК»;</w:t>
      </w:r>
    </w:p>
    <w:p w14:paraId="09B5AEA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усиления социальной ответственности сторон за результаты производственно-экономической деятельности;</w:t>
      </w:r>
    </w:p>
    <w:p w14:paraId="19FB2C32"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создания условий, способствующих повышению безопасности труда;</w:t>
      </w:r>
    </w:p>
    <w:p w14:paraId="53DB2B9E"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 обеспечения роста уровня мотивации и производительности труда Работников за счет предоставления предусмотренных настоящим Договором социальных льгот, гарантий и компенсаций, а также обеспечения роста благосостояния и уровня социальной защиты Работников, их семей, неработающих пенсионеров и лиц, приравненных к неработающим пенсионерам; </w:t>
      </w:r>
    </w:p>
    <w:p w14:paraId="1A2521B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создания благоприятного климата в трудовых коллективах.</w:t>
      </w:r>
    </w:p>
    <w:p w14:paraId="1D8C4B98"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2.2. В целях защиты законных прав Работников и их интересов Работодатель и ППО РОСПРОФЖЕЛ АО «ФГК» обязуются не допускать принятия решений, противоречащих положениям настоящего Договора.</w:t>
      </w:r>
    </w:p>
    <w:p w14:paraId="2A3CCA55"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Стороны настоящего Договора строят свои взаимоотношения на принципах социального партнерства и коллективно-договорного регулирования социально-трудовых отношений.</w:t>
      </w:r>
    </w:p>
    <w:p w14:paraId="792AD69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2.3. Настоящий Договор разработан на основе Конституции Российской Федерации, Трудового кодекса Российской Федерации, федеральных законов «О железнодорожном транспорте в Российской Федерации», «О профессиональных союзах, их правах и гарантиях деятельности», иных нормативных правовых актов Российской Федерации, а также Отраслевого соглашения по организациям железнодорожного транспорта.</w:t>
      </w:r>
    </w:p>
    <w:p w14:paraId="7B78975B"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2.4. Законы и другие нормативные правовые акты Российской Федерации, принятые в период действия настоящего Договора и улучшающие положение Работников с момента вступления их в силу, расширяют действие соответствующих положений настоящего Договора.</w:t>
      </w:r>
    </w:p>
    <w:p w14:paraId="5C53792A"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lastRenderedPageBreak/>
        <w:t>2.5. В случае вступления в силу нормативного правового акта, ухудшающего положение Работников, условия настоящего Договора сохраняют свое действие, если это не противоречит законодательству Российской Федерации.</w:t>
      </w:r>
    </w:p>
    <w:p w14:paraId="095C2AE2"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2.6. Предоставление социально-трудовых гарантий, социальных выплат и мер социальной поддержки Работникам согласно настоящему Договору сверх установленных законодательством Российской Федерации осуществляется исходя из финансово-экономических возможностей АО «ФГК». Затраты, связанные с реализацией настоящего Договора, осуществляются в пределах бюджета АО «ФГК».</w:t>
      </w:r>
    </w:p>
    <w:p w14:paraId="2FE5E5C9"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В случае отсутствия финансово-экономических возможностей для реализации отдельных социально-трудовых обязательств или гарантий, установленных настоящим Договором сверх предусмотренных законодательством Российской Федерации, АО «ФГК» и ППО РОСПРОФЖЕЛ АО «ФГК» вправе направить в Отраслевую комиссию по регулированию социально-трудовых отношений в организациях железнодорожного транспорта обоснованные предложения о временном приостановлении действия таких обязательств или гарантий либо об ограничении сферы их действия в отношении АО «ФГК».</w:t>
      </w:r>
    </w:p>
    <w:p w14:paraId="21AD2703"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2.7. Настоящий Договор предусматривает гарантии, компенсации и льготы Работникам, членам их семей, неработающим пенсионерам и лицам, приравненным к неработающим пенсионерам, выборным и штатным Работникам ППО РОСПРОФЖЕЛ АО «ФГК», иным лицам, указанным в настоящем Договоре.</w:t>
      </w:r>
    </w:p>
    <w:p w14:paraId="0ABE7383"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2.8. Стороны признают целесообразность осуществления перехода к предоставлению и финансированию персонифицированных, адресных гарантий, компенсаций и льгот Работникам на страховых, компенсационных, долевых, заявительных принципах, исходя из финансовых возможностей АО «ФГК».</w:t>
      </w:r>
    </w:p>
    <w:p w14:paraId="47621EC3"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2.9. Работодатель разделяет (поддерживает) общенациональные ценности, закрепленные Конституцией Российской Федерации, и особое внимание уделяет следующим направлениям:</w:t>
      </w:r>
    </w:p>
    <w:p w14:paraId="1A430532"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поддержка семьи;</w:t>
      </w:r>
    </w:p>
    <w:p w14:paraId="182B074A"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повышение благосостояния Работников, неработающих пенсионеров и лиц, приравненных к неработающим пенсионерам;</w:t>
      </w:r>
    </w:p>
    <w:p w14:paraId="45C3573B"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социальная защита Работников и неработающих пенсионеров;</w:t>
      </w:r>
    </w:p>
    <w:p w14:paraId="71F658DC"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развитие здравоохранения;</w:t>
      </w:r>
    </w:p>
    <w:p w14:paraId="12BBD561"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поддержка здорового образа жизни;</w:t>
      </w:r>
    </w:p>
    <w:p w14:paraId="4AF59B9E"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охрана окружающей среды;</w:t>
      </w:r>
    </w:p>
    <w:p w14:paraId="4B5FCAC6"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противодействие коррупции.</w:t>
      </w:r>
    </w:p>
    <w:p w14:paraId="34F2E79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С целью определения порядка и условий реализации указанных направлений АО «ФГК» могут быть изданы соответствующие локальные нормативные акты.</w:t>
      </w:r>
    </w:p>
    <w:p w14:paraId="65AC827F" w14:textId="77777777" w:rsidR="001A6D20"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lastRenderedPageBreak/>
        <w:t>2.10. Настоящий Договор доводится до сведения Работников под роспись.</w:t>
      </w:r>
    </w:p>
    <w:p w14:paraId="17C65EBC" w14:textId="77777777" w:rsidR="00481F78" w:rsidRPr="002B0405" w:rsidRDefault="00481F78" w:rsidP="002B0405">
      <w:pPr>
        <w:spacing w:after="0" w:line="312" w:lineRule="auto"/>
        <w:ind w:firstLine="709"/>
        <w:jc w:val="both"/>
        <w:rPr>
          <w:rFonts w:ascii="Times New Roman" w:hAnsi="Times New Roman" w:cs="Times New Roman"/>
          <w:sz w:val="26"/>
          <w:szCs w:val="26"/>
        </w:rPr>
      </w:pPr>
    </w:p>
    <w:p w14:paraId="261723C5" w14:textId="77777777" w:rsidR="001A6D20" w:rsidRPr="00B673E4" w:rsidRDefault="001A6D20" w:rsidP="00B673E4">
      <w:pPr>
        <w:spacing w:after="0" w:line="312" w:lineRule="auto"/>
        <w:jc w:val="center"/>
        <w:outlineLvl w:val="0"/>
        <w:rPr>
          <w:rFonts w:ascii="Times New Roman" w:hAnsi="Times New Roman" w:cs="Times New Roman"/>
          <w:b/>
          <w:bCs/>
          <w:sz w:val="26"/>
          <w:szCs w:val="26"/>
        </w:rPr>
      </w:pPr>
      <w:r w:rsidRPr="00B673E4">
        <w:rPr>
          <w:rFonts w:ascii="Times New Roman" w:hAnsi="Times New Roman" w:cs="Times New Roman"/>
          <w:b/>
          <w:bCs/>
          <w:sz w:val="26"/>
          <w:szCs w:val="26"/>
        </w:rPr>
        <w:t>3. Обязательства в сфере содействия занятости</w:t>
      </w:r>
    </w:p>
    <w:p w14:paraId="60C40A0A"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3.1. В рамках своих полномочий и возможностей Работодатель проводит политику занятости, в основе которой:</w:t>
      </w:r>
    </w:p>
    <w:p w14:paraId="5BC21ACA"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улучшение условий труда и повышение эффективности производственных процессов;</w:t>
      </w:r>
    </w:p>
    <w:p w14:paraId="408AAC92"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 обеспечение результативности профессиональной деятельности и постоянного роста профессионально-квалификационного уровня каждого Работника; </w:t>
      </w:r>
    </w:p>
    <w:p w14:paraId="230B3A2D"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использование эффективных механизмов регулирования занятости с учетом региональных особенностей деятельности АО «ФГК»;</w:t>
      </w:r>
    </w:p>
    <w:p w14:paraId="00C3A1B9"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 развитие и сохранение кадрового потенциала на экономически целесообразных рабочих местах; </w:t>
      </w:r>
    </w:p>
    <w:p w14:paraId="6C1FF3B9"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 социальная защита и содействие занятости высвобождаемых Работников. </w:t>
      </w:r>
    </w:p>
    <w:p w14:paraId="20D5DEEB"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3.2. При приведении численности Работников в соответствие с объемом выполняемых работ по причине совершенствования технологических процессов, структуры управления, пересмотра норм трудовых затрат, при необходимости, обеспечивает регулирование численности Работников в первую очередь за счет следующих мероприятий:</w:t>
      </w:r>
    </w:p>
    <w:p w14:paraId="47D5B32A"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естественного оттока кадров и временного ограничения приема новых Работников;</w:t>
      </w:r>
    </w:p>
    <w:p w14:paraId="6C472B45"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 переподготовки кадров, обучения востребованным вторым (смежным) профессиям; </w:t>
      </w:r>
    </w:p>
    <w:p w14:paraId="0153EE2E"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обеспечения временной занятости Работников;</w:t>
      </w:r>
    </w:p>
    <w:p w14:paraId="0BE514C9"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применения режимов неполного рабочего времени;</w:t>
      </w:r>
    </w:p>
    <w:p w14:paraId="6E5B0DBA"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перевода Работников с их письменного согласия на другую постоянную нижеоплачиваемую работу с доплатой до средней заработной платы Работника, рассчитанной по прежнему основному месту работы, на новом месте в течение первых трех месяцев.</w:t>
      </w:r>
    </w:p>
    <w:p w14:paraId="362A9271"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3.3. При проведении мероприятий по сокращению численности или штата Работников Работодатель:</w:t>
      </w:r>
    </w:p>
    <w:p w14:paraId="1A40D0A5"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 обеспечивает отбор кандидатур Работников, подлежащих высвобождению, с учетом требований статьи 261 Трудового кодекса Российской Федерации, а также реализует преимущественное право Работников на оставление на работе, установленное статьей 179 Трудового кодекса Российской Федерации и настоящим Договором; </w:t>
      </w:r>
    </w:p>
    <w:p w14:paraId="43910A61"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lastRenderedPageBreak/>
        <w:t xml:space="preserve">– своевременно (не позднее чем за 2 месяца до начала проведения соответствующих мероприятий, а в случае массового высвобождения — не позднее чем за 3 месяца до начала проведения соответствующих мероприятий) представляет информацию о принятом решении о высвобождении Работников и возможном расторжении с ними трудовых договоров в органы государственной службы занятости населения и ППО РОСПРОФЖЕЛ АО «ФГК»; </w:t>
      </w:r>
    </w:p>
    <w:p w14:paraId="2E480D2C"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письменно под роспись предупреждает каждого Работника персонально о предстоящем увольнении не менее чем за 2 месяца до увольнения;</w:t>
      </w:r>
    </w:p>
    <w:p w14:paraId="1D2E13F9"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 взаимодействует с органами государственной службы занятости населения с целью совместного решения вопросов трудоустройства высвобождаемых Работников. </w:t>
      </w:r>
    </w:p>
    <w:p w14:paraId="0BC0F9C6"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3.4. Критерием массового увольнения Работников при сокращении численности или штата является увольнение 5 и более процентов Работников АО «ФГК», филиала АО «ФГК», агентства транспортного обслуживания АО «ФГК» в течение 90 календарных дней.</w:t>
      </w:r>
    </w:p>
    <w:p w14:paraId="053ACAE5"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3.5. Применять увольнение Работников по сокращению численности или штата только как вынужденную меру, когда исчерпаны все возможности их трудоустройства Работодателем.</w:t>
      </w:r>
    </w:p>
    <w:p w14:paraId="3B865BE1"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Увольнение по сокращению численности или штата допускается, если невозможно перевести Работника с его письменного согласия на другую имеющуюся у Работодателя работу (как на вакантную должность или работу, соответствующую квалификации Работника, так и на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w:t>
      </w:r>
    </w:p>
    <w:p w14:paraId="2C7F926B"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Под данной местностью в настоящем Договоре понимается местность в пределах административно-территориальных границ населенного пункта, в котором расположено рабочее место Работника.</w:t>
      </w:r>
    </w:p>
    <w:p w14:paraId="3520D7E2"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3.6. Не допускать при сокращении численности или штата Работников одновременного увольнения из АО «ФГК» двух Работников из одной семьи (муж, жена), за исключением случая прекращения деятельности подразделения АО «ФГК».</w:t>
      </w:r>
    </w:p>
    <w:p w14:paraId="4806B7BE" w14:textId="77777777" w:rsidR="001A6D20"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3.7. Работнику, предупрежденному о предстоящем увольнении в связи с ликвидацией организации, сокращением численности или штата Работников, при необходимости по его заявлению, поданному в письменной или электронной форме, с учетом производственных условий может предоставляться один рабочий день (или </w:t>
      </w:r>
      <w:r w:rsidRPr="002B0405">
        <w:rPr>
          <w:rFonts w:ascii="Times New Roman" w:hAnsi="Times New Roman" w:cs="Times New Roman"/>
          <w:sz w:val="26"/>
          <w:szCs w:val="26"/>
        </w:rPr>
        <w:lastRenderedPageBreak/>
        <w:t>время в течение одного рабочего дня) в месяц с сохранением среднего заработка для самостоятельного поиска работы.</w:t>
      </w:r>
    </w:p>
    <w:p w14:paraId="4EC3FABE" w14:textId="77777777" w:rsidR="00481F78" w:rsidRPr="002B0405" w:rsidRDefault="00481F78" w:rsidP="002B0405">
      <w:pPr>
        <w:spacing w:after="0" w:line="312" w:lineRule="auto"/>
        <w:ind w:firstLine="709"/>
        <w:jc w:val="both"/>
        <w:rPr>
          <w:rFonts w:ascii="Times New Roman" w:hAnsi="Times New Roman" w:cs="Times New Roman"/>
          <w:sz w:val="26"/>
          <w:szCs w:val="26"/>
        </w:rPr>
      </w:pPr>
    </w:p>
    <w:p w14:paraId="44C3C82B" w14:textId="77777777" w:rsidR="001A6D20" w:rsidRPr="00B673E4" w:rsidRDefault="001A6D20" w:rsidP="00B673E4">
      <w:pPr>
        <w:spacing w:after="0" w:line="312" w:lineRule="auto"/>
        <w:jc w:val="center"/>
        <w:outlineLvl w:val="0"/>
        <w:rPr>
          <w:rFonts w:ascii="Times New Roman" w:hAnsi="Times New Roman" w:cs="Times New Roman"/>
          <w:b/>
          <w:bCs/>
          <w:sz w:val="26"/>
          <w:szCs w:val="26"/>
        </w:rPr>
      </w:pPr>
      <w:r w:rsidRPr="00B673E4">
        <w:rPr>
          <w:rFonts w:ascii="Times New Roman" w:hAnsi="Times New Roman" w:cs="Times New Roman"/>
          <w:b/>
          <w:bCs/>
          <w:sz w:val="26"/>
          <w:szCs w:val="26"/>
        </w:rPr>
        <w:t>4. Обязательства в сфере организации и оплаты труда</w:t>
      </w:r>
    </w:p>
    <w:p w14:paraId="25E2F2CA"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4.1. Осуществлять оплату труда Работников на основании трудовых договоров и в соответствии с трудовым законодательством Российской Федерации, Положением об оплате труда Работников АО «ФГК», иными локальными нормативными актами АО «ФГК», устанавливающими систему оплаты труда Работников, принятыми с учетом мотивированного мнения выборного органа ППО РОСПРОФЖЕЛ АО «ФГК».</w:t>
      </w:r>
    </w:p>
    <w:p w14:paraId="0E88E8B5"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4.2. Индексировать заработную плату Работников в связи с прогнозируемым Министерством экономического развития Российской Федерации ростом потребительских цен на товары и услуги не реже двух раз в год:</w:t>
      </w:r>
    </w:p>
    <w:p w14:paraId="35541982"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первую индексацию проводить не позднее 1 марта в размере не ниже прогноза индекса потребительских цен на товары и услуги на I квартал текущего года;</w:t>
      </w:r>
    </w:p>
    <w:p w14:paraId="76635B14"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размер следующей индексации устанавливать локальным нормативным актом АО «ФГК», принятым с учетом мотивированного мнения выборного органа ППО РОСПРОФЖЕЛ АО «ФГК», не позднее 1 сентября текущего года, исходя из прогнозируемого индекса потребительских цен на товары и услуги на конец года с учетом проведенной в текущем году индексации.</w:t>
      </w:r>
    </w:p>
    <w:p w14:paraId="5CA9F9B6"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В случае отклонения размера проведенной индексации заработной платы Работников от фактического индекса потребительских цен на товары и услуги на конец года по данным Федеральной службы государственной статистики, Стороны рассматривают возможность </w:t>
      </w:r>
      <w:proofErr w:type="spellStart"/>
      <w:r w:rsidRPr="002B0405">
        <w:rPr>
          <w:rFonts w:ascii="Times New Roman" w:hAnsi="Times New Roman" w:cs="Times New Roman"/>
          <w:sz w:val="26"/>
          <w:szCs w:val="26"/>
        </w:rPr>
        <w:t>доиндексации</w:t>
      </w:r>
      <w:proofErr w:type="spellEnd"/>
      <w:r w:rsidRPr="002B0405">
        <w:rPr>
          <w:rFonts w:ascii="Times New Roman" w:hAnsi="Times New Roman" w:cs="Times New Roman"/>
          <w:sz w:val="26"/>
          <w:szCs w:val="26"/>
        </w:rPr>
        <w:t xml:space="preserve"> заработной платы на величину отклонения, с учетом сложившейся финансовой ситуации в АО «ФГК».</w:t>
      </w:r>
    </w:p>
    <w:p w14:paraId="7FDDA73C"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Конкретный порядок и условия проведения индексации заработной платы должностных лиц руководящего состава (генерального директора и ключевых руководящих работников по перечню, утвержденному органами управления общества) устанавливаются локальными нормативными актами общества.</w:t>
      </w:r>
    </w:p>
    <w:p w14:paraId="7565AD1E"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4.3. Повышать реальную заработную плату Работников по мере роста эффективности деятельности АО «ФГК». Обеспечивать конкурентоспособность заработной платы Работников на рынке труда.</w:t>
      </w:r>
    </w:p>
    <w:p w14:paraId="58AF4FB5"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4.4. Выплачивать заработную плату не реже чем каждые полмесяца, в дату, установленную Правилами внутреннего трудового распорядка АО «ФГК» не позднее 15 календарных дней со дня окончания периода, за который она начислена.</w:t>
      </w:r>
    </w:p>
    <w:p w14:paraId="5891BDAD"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lastRenderedPageBreak/>
        <w:t xml:space="preserve">Выплата заработной платы за первую половину месяца производится в размере не менее 50 процентов тарифной ставки (должностного оклада) Работника с учетом отработанного времени. </w:t>
      </w:r>
    </w:p>
    <w:p w14:paraId="6A267767"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Оплата труда в районах Крайнего Севера и приравненных к ним местностях, а также в местностях, где в соответствии с законодательством Российской Федерации и локальными нормативными актами АО «ФГК» установлены районные коэффициенты и процентные надбавки к заработной плате, осуществляется с применением районных коэффициентов и процентных надбавок к заработной плате в порядке и размерах, установленных законодательством Российской Федерации.</w:t>
      </w:r>
    </w:p>
    <w:p w14:paraId="60BF9749"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Заработная плата Работнику выплачивается путем перечисления средств в кредитную организацию (на банковскую карту, банковский счет), указанную в заявлении Работника, в отдельных случаях — в месте выполнения им работы. </w:t>
      </w:r>
    </w:p>
    <w:p w14:paraId="311BC8CD"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Открытие и обслуживание счетов для выплаты заработной платы в рамках заключенных Работодателем договоров с кредитными организациями (банками) на выпуск и обслуживание банковских карт, открытых на имя Работников, осуществляется за счет Работодателя. В случае смены Работником кредитной организации расходы по выпуску и перевыпуску банковских карт, а также по обслуживанию счетов Работник оплачивает за свой счет.</w:t>
      </w:r>
    </w:p>
    <w:p w14:paraId="11F32EED"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4.5. Выплачивать Работникам (за исключением Работников, получающих должностной оклад или фиксированную заработную плату (денежное вознаграждение)) дополнительное вознаграждение за нерабочие праздничные дни, в которые они не привлекались к работе, в размере 75 рублей за один нерабочий праздничный день.</w:t>
      </w:r>
    </w:p>
    <w:p w14:paraId="395BF465"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4.6. Устанавливать режим рабочего времени и времени отдыха Работников в соответствии с Правилами внутреннего трудового распорядка АО «ФГК» и иными локальными нормативными актами АО «ФГК» с учетом мотивированного мнения выборного органа ППО РОСПРОФЖЕЛ АО «ФГК».</w:t>
      </w:r>
    </w:p>
    <w:p w14:paraId="17BB864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4.7. Производить введение, замену и пересмотр норм труда (выработки, времени, обслуживания, численности и др.) с учетом достигнутого уровня техники, технологии, организации труда на основе локальных нормативных актов АО «ФГК», принятых с учетом мотивированного мнения выборного органа ППО РОСПРОФЖЕЛ АО «ФГК».</w:t>
      </w:r>
    </w:p>
    <w:p w14:paraId="101C4058"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Извещать Работников о введении новых норм труда не позднее чем за два месяца до их введения.</w:t>
      </w:r>
    </w:p>
    <w:p w14:paraId="26DD39ED"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4.8. Не допускать выполнения работы за пределами нормальной продолжительности рабочего времени (сверхурочной работы) свыше 24 часов в месяц и 120 часов в год.</w:t>
      </w:r>
    </w:p>
    <w:p w14:paraId="1003F74B"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lastRenderedPageBreak/>
        <w:t>4.9. Устанавливать для Работников-женщин:</w:t>
      </w:r>
    </w:p>
    <w:p w14:paraId="0332A296"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работающих в районах Крайнего Севера и приравненных к ним местностях, 36-часовую рабочую неделю с выплатой заработной платы в том же размере, что и при полной рабочей неделе;</w:t>
      </w:r>
    </w:p>
    <w:p w14:paraId="4893F9A8"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работающих в сельской местности, сокращенную продолжительность рабочего времени не более 36 часов в неделю, с выплатой заработной платы в том же размере, что и при полной рабочей неделе.</w:t>
      </w:r>
    </w:p>
    <w:p w14:paraId="6FDD7F77"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4.10. Устанавливать доплаты к тарифным ставкам (должностным окладам) Работников, занятых на работах с вредными и(или) опасными условиями труда, в соответствии с нормативными правовыми актами, действующими в Российской Федерации, локальным нормативным актом АО «ФГК», принятым с учетом мотивированного мнения выборного органа ППО РОСПРОФЖЕЛ АО «ФГК».</w:t>
      </w:r>
    </w:p>
    <w:p w14:paraId="1F6FFC7B"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4.11. Устанавливать для Работников, условия труда на рабочих местах которых по результатам специальной оценки условий труда отнесены к вредным условиям труда 3-й или 4-й степени или опасным условиям труда, сокращенную продолжительность рабочего времени — 36 часов в неделю.</w:t>
      </w:r>
    </w:p>
    <w:p w14:paraId="2635C517"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На основании письменного согласия Работника, оформленного путем 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ежемесячной денежной компенсации в размере 10 процентов часовой тарифной ставки (должностного оклада) за фактически отработанное время. В местностях, где в соответствии с законодательством Российской Федерации к заработной плате применяются районные коэффициенты и(или) устанавливаются процентные надбавки, денежная компенсация увеличивается с учетом данных коэффициентов и процентных надбавок.</w:t>
      </w:r>
    </w:p>
    <w:p w14:paraId="77D6C4FD"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4.12. Для Работников, занятых на работах с вредными и(или) опасными условиями труда, где установлена сокращенная продолжительность рабочего времени, на основании письменного согласия Работника, оформленного путем заключения дополнительного соглашения к трудовому договору, продолжительность ежедневной работы (смены) может быть увеличена при 36-часовой неделе — до 12 часов, при условии соблюдения предельной еженедельной продолжительности рабочего времени, установленной в соответствии с подпунктом 4.11 настоящего Договора.</w:t>
      </w:r>
    </w:p>
    <w:p w14:paraId="0550229D"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При суммированном учете рабочего времени у Работников, занятых на работах с вредными и(или) опасными условиями труда, продолжительность </w:t>
      </w:r>
      <w:r w:rsidRPr="002B0405">
        <w:rPr>
          <w:rFonts w:ascii="Times New Roman" w:hAnsi="Times New Roman" w:cs="Times New Roman"/>
          <w:sz w:val="26"/>
          <w:szCs w:val="26"/>
        </w:rPr>
        <w:lastRenderedPageBreak/>
        <w:t>рабочего времени не должна превышать нормальное число рабочих часов за учетный период (месяц, квартал).</w:t>
      </w:r>
    </w:p>
    <w:p w14:paraId="6E4C8885"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4.13. Предоставлять Работникам ежегодный основной оплачиваемый отпуск продолжительностью 28 календарных дней, Работникам, являющимся инвалидами, — 30 календарных дней, Работникам в возрасте до 18 лет — 31 календарный день в удобное для них время.</w:t>
      </w:r>
    </w:p>
    <w:p w14:paraId="091E4BF5"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4.14. Предоставлять ежегодный дополнительный оплачиваемый отпуск Работникам, условия труда на рабочих местах которых по результатам специальной оценки условий труда отнесены к вредным условиям труда 2-й, 3-й либо 4-й степени или опасным условиям труда, продолжительностью 7 календарных дней.</w:t>
      </w:r>
    </w:p>
    <w:p w14:paraId="6A54B05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Предоставлять дополнительный оплачиваемый отпуск продолжительностью 14 календарных дней машинистам и помощникам машинистов тепловозов, условия труда на рабочих местах которых по результатам специальной оценки условий труда отнесены к вредным условиям труда любой степени или опасным условиям труда.</w:t>
      </w:r>
    </w:p>
    <w:p w14:paraId="4DFF1975"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На основании письменного согласия Работника, оформленного путем заключения дополнительного соглашения к трудовому договору, часть ежегодного дополнительного оплачиваемого отпуска Работникам, занятым на работах с вредными и(или) опасными условиями труда, превышающая 7 календарных дней, может быть заменена денежной компенсацией, рассчитанной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для случаев определения среднего заработка при выплате компенсаций за неиспользованный отпуск.</w:t>
      </w:r>
    </w:p>
    <w:p w14:paraId="4E807B63"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4.15. Предоставлять Работникам ежегодно дополнительный отпуск за ненормированный рабочий день в соответствии с перечнем должностей, установленным Правилами внутреннего трудового распорядка АО «ФГК», принятыми с учетом мотивированного мнения выборного органа ППО РОСПРОФЖЕЛ АО «ФГК».</w:t>
      </w:r>
    </w:p>
    <w:p w14:paraId="320A75A8"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4.16. Предоставлять Работникам иные ежегодные дополнительные оплачиваемые отпуска в случаях, предусмотренных законодательством Российской Федерации и локальными нормативными актами Общества.</w:t>
      </w:r>
    </w:p>
    <w:p w14:paraId="56508F10"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4.17. В уточнение гарантий, предоставляемых донорам крови и ее компонентов в соответствии со статьей 186 Трудового кодекса Российской Федерации, Работникам с суммированным учетом рабочего времени и(или) при сменной работе после каждого дня сдачи крови и ее компонентов предоставляется дополнительное время отдыха в размере полной смены по их графику работы, оплачиваемое по среднему заработку. Указанный день отдыха по желанию </w:t>
      </w:r>
      <w:r w:rsidRPr="002B0405">
        <w:rPr>
          <w:rFonts w:ascii="Times New Roman" w:hAnsi="Times New Roman" w:cs="Times New Roman"/>
          <w:sz w:val="26"/>
          <w:szCs w:val="26"/>
        </w:rPr>
        <w:lastRenderedPageBreak/>
        <w:t>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14:paraId="6B8D3B44" w14:textId="77777777" w:rsidR="001A6D20"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4.18. Возмещать Работникам расходы, связанные со служебными командировками, по нормам, установленным локальным нормативным актом АО «ФГК», принятым с учетом мотивированного мнения выборного органа ППО РОСПРОФЖЕЛ АО «ФГК».</w:t>
      </w:r>
    </w:p>
    <w:p w14:paraId="284CA9C7" w14:textId="77777777" w:rsidR="00481F78" w:rsidRPr="002B0405" w:rsidRDefault="00481F78" w:rsidP="002B0405">
      <w:pPr>
        <w:spacing w:after="0" w:line="312" w:lineRule="auto"/>
        <w:ind w:firstLine="709"/>
        <w:jc w:val="both"/>
        <w:rPr>
          <w:rFonts w:ascii="Times New Roman" w:hAnsi="Times New Roman" w:cs="Times New Roman"/>
          <w:sz w:val="26"/>
          <w:szCs w:val="26"/>
        </w:rPr>
      </w:pPr>
    </w:p>
    <w:p w14:paraId="24279378" w14:textId="77777777" w:rsidR="001A6D20" w:rsidRPr="00B673E4" w:rsidRDefault="001A6D20" w:rsidP="00B673E4">
      <w:pPr>
        <w:spacing w:after="0" w:line="312" w:lineRule="auto"/>
        <w:jc w:val="center"/>
        <w:outlineLvl w:val="0"/>
        <w:rPr>
          <w:rFonts w:ascii="Times New Roman" w:hAnsi="Times New Roman" w:cs="Times New Roman"/>
          <w:b/>
          <w:bCs/>
          <w:sz w:val="26"/>
          <w:szCs w:val="26"/>
        </w:rPr>
      </w:pPr>
      <w:r w:rsidRPr="00B673E4">
        <w:rPr>
          <w:rFonts w:ascii="Times New Roman" w:hAnsi="Times New Roman" w:cs="Times New Roman"/>
          <w:b/>
          <w:bCs/>
          <w:sz w:val="26"/>
          <w:szCs w:val="26"/>
        </w:rPr>
        <w:t>5. Обязательства в сфере развития кадрового потенциала</w:t>
      </w:r>
    </w:p>
    <w:p w14:paraId="1D512E80"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5.1. Обеспечивать развитие и сохранение кадрового потенциала, привлечение и закрепление квалифицированных кадров, содействие их профессиональному и служебному росту, а также повышение эффективности и вовлеченности персонала в реализацию задач, стоящих перед АО «ФГК».</w:t>
      </w:r>
    </w:p>
    <w:p w14:paraId="4E71980D"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5.2. В целях развития, сохранения и обновления кадрового потенциала с учетом целесообразности и финансово-экономических возможностей:</w:t>
      </w:r>
    </w:p>
    <w:p w14:paraId="76E3035C"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создавать условия для раскрытия и эффективного использования личностного и профессионального потенциала Работников;</w:t>
      </w:r>
    </w:p>
    <w:p w14:paraId="7E04DC0D"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содействовать в обеспечении работой молодых специалистов — выпускников профильных учреждений профессионального образования;</w:t>
      </w:r>
    </w:p>
    <w:p w14:paraId="1B7AD3D7"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развивать и поощрять наставничество с целью ускоренной адаптации вновь принятых Работников;</w:t>
      </w:r>
    </w:p>
    <w:p w14:paraId="521D8EFC"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 формировать кадровый резерв в соответствии с локальными нормативными актами АО «ФГК»; </w:t>
      </w:r>
    </w:p>
    <w:p w14:paraId="53033602"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проводить конкурсы профессионального мастерства среди рабочих и специалистов;</w:t>
      </w:r>
    </w:p>
    <w:p w14:paraId="3D3BCA1C"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проводить соревнования подразделений АО «ФГК».</w:t>
      </w:r>
    </w:p>
    <w:p w14:paraId="39C576C7"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5.3. В целях удовлетворения потребностей АО «ФГК» в Работниках соответствующей профессиональной квалификации обеспечивать профессиональную подготовку, переподготовку и повышение квалификации Работников, обучение их вторым (смежным) профессиям на условиях и в порядке, определяемом локальными нормативными актами АО «ФГК», настоящим Договором, трудовым договором, заключаемым с Работником.</w:t>
      </w:r>
    </w:p>
    <w:p w14:paraId="676A8BA1"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5.4. Создавать Работникам, совмещающим работу с обучением в образовательных учреждениях по программам среднего профессионального и высшего профессионального образования, необходимые условия и обеспечивать гарантии и компенсации, предусмотренные законодательством Российской Федерации.</w:t>
      </w:r>
    </w:p>
    <w:p w14:paraId="7D7B896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lastRenderedPageBreak/>
        <w:t>5.5. Предоставлять Работнику, успешно завершившему обучение на условиях договора о целевом обучении в образовательных организациях высшего и среднего профессионального образования, работу на условиях указанного договора.</w:t>
      </w:r>
    </w:p>
    <w:p w14:paraId="07546163"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5.6. Проводить техническую учебу Работников в порядке, определяемом локальными нормативными актами АО «ФГК», принятыми с учетом мотивированного мнения выборного органа ППО РОСПРОФЖЕЛ АО «ФГК».</w:t>
      </w:r>
    </w:p>
    <w:p w14:paraId="4B28C265"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5.7. Обеспечивать развитие и поддержку массовой физической культуры и спорта в Обществе. Проводить физкультурно-оздоровительные и спортивно-массовые мероприятия, пропаганду здорового образа жизни из расчета до 300 (но не менее 250) рублей на одного Работника в год. План физкультурно-оздоровительной работы формировать с учетом мотивированного мнения выборного органа Профсоюза.</w:t>
      </w:r>
    </w:p>
    <w:p w14:paraId="75B675B4"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5.8. Обеспечивать развитие и поддержку культурно-просветительской работы в АО «ФГК» и проводить среди Работников просветительскую работу, направленную на популяризацию здорового образа жизни. </w:t>
      </w:r>
    </w:p>
    <w:p w14:paraId="73CE727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Проводить культурно-просветительские, внутрикорпоративные мероприятия, реализовывать корпоративные социальные проекты и программы из расчета 680 рублей на одного Работника в год.</w:t>
      </w:r>
    </w:p>
    <w:p w14:paraId="520B78E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5.9. Проводить торжественные мероприятия, посвященные в том числе праздничным профессиональным и корпоративным датам.</w:t>
      </w:r>
    </w:p>
    <w:p w14:paraId="1D2B39F9" w14:textId="201A0A51" w:rsidR="001A6D20"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5.10. Представлять Работников к государственным, ведомственным наградам и наградам ОАО «РЖД», а также награждать иными видами поощрений АО «ФГК» в порядке, установленном локальным нормативным актом, принятым с учетом мотивированного мнения выборного органа ППО РОСПРОФЖЕЛ АО «ФГК».</w:t>
      </w:r>
    </w:p>
    <w:p w14:paraId="08487686" w14:textId="77777777" w:rsidR="00481F78" w:rsidRPr="002B0405" w:rsidRDefault="00481F78" w:rsidP="002B0405">
      <w:pPr>
        <w:spacing w:after="0" w:line="312" w:lineRule="auto"/>
        <w:ind w:firstLine="709"/>
        <w:jc w:val="both"/>
        <w:rPr>
          <w:rFonts w:ascii="Times New Roman" w:hAnsi="Times New Roman" w:cs="Times New Roman"/>
          <w:sz w:val="26"/>
          <w:szCs w:val="26"/>
        </w:rPr>
      </w:pPr>
    </w:p>
    <w:p w14:paraId="1E5BD46F" w14:textId="5C946AE0" w:rsidR="001A6D20" w:rsidRPr="00B673E4" w:rsidRDefault="001A6D20" w:rsidP="00B673E4">
      <w:pPr>
        <w:spacing w:after="0" w:line="312" w:lineRule="auto"/>
        <w:jc w:val="center"/>
        <w:outlineLvl w:val="0"/>
        <w:rPr>
          <w:rFonts w:ascii="Times New Roman" w:hAnsi="Times New Roman" w:cs="Times New Roman"/>
          <w:b/>
          <w:bCs/>
          <w:sz w:val="26"/>
          <w:szCs w:val="26"/>
        </w:rPr>
      </w:pPr>
      <w:r w:rsidRPr="00B673E4">
        <w:rPr>
          <w:rFonts w:ascii="Times New Roman" w:hAnsi="Times New Roman" w:cs="Times New Roman"/>
          <w:b/>
          <w:bCs/>
          <w:sz w:val="26"/>
          <w:szCs w:val="26"/>
        </w:rPr>
        <w:t>6. Обязательства в сфере социальных гарантий</w:t>
      </w:r>
      <w:r w:rsidR="00481F78">
        <w:rPr>
          <w:rFonts w:ascii="Times New Roman" w:hAnsi="Times New Roman" w:cs="Times New Roman"/>
          <w:b/>
          <w:bCs/>
          <w:sz w:val="26"/>
          <w:szCs w:val="26"/>
        </w:rPr>
        <w:br/>
      </w:r>
      <w:r w:rsidRPr="00B673E4">
        <w:rPr>
          <w:rFonts w:ascii="Times New Roman" w:hAnsi="Times New Roman" w:cs="Times New Roman"/>
          <w:b/>
          <w:bCs/>
          <w:sz w:val="26"/>
          <w:szCs w:val="26"/>
        </w:rPr>
        <w:t>Работникам и членам их семей</w:t>
      </w:r>
    </w:p>
    <w:p w14:paraId="43F16B09"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6.1. Базовый социальный пакет:</w:t>
      </w:r>
    </w:p>
    <w:p w14:paraId="1FA40167"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6.1.1. Компенсировать Работникам и находящимся на их иждивении детям в возрасте до 18 лет, детям Работников, погибших в результате несчастного случая на производстве, до достижения ими возраста 18 лет, а в случаях обучения в высших учебных заведениях железнодорожного транспорта — до 24 лет, стоимость проезда на железнодорожном транспорте:</w:t>
      </w:r>
    </w:p>
    <w:p w14:paraId="71D68AAE"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по личным надобностям в поездах дальнего следования всех категорий в направлении туда и обратно по территории Российской Федерации один раз в год;</w:t>
      </w:r>
    </w:p>
    <w:p w14:paraId="4E93333D"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в пригородном сообщении на суммарное расстояние двух направлений до 200 км.</w:t>
      </w:r>
    </w:p>
    <w:p w14:paraId="00219916"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lastRenderedPageBreak/>
        <w:t>Размер и порядок компенсации устанавливается локальным нормативным актом АО «ФГК», принятым с учетом мотивированного мнения выборного органа ППО РОСПРОФЖЕЛ АО «ФГК».</w:t>
      </w:r>
    </w:p>
    <w:p w14:paraId="23FA8004"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6.1.2. Наряду с гарантиями, предусмотренными подпунктом 6.1.1 настоящего Договора, компенсировать Работникам, работающим в районах Крайнего Севера и приравненных к ним местностях и находящимся на их иждивении детям в возрасте до 18 лет, стоимость проезда по личным надобностям в купейном вагоне поездов дальнего следования всех категорий в направлении туда и обратно один раз в два года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АО «ФГК».</w:t>
      </w:r>
    </w:p>
    <w:p w14:paraId="5C0DD492"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При этом детям в возрасте до 18 лет, находящимся на иждивении Работника, право бесплатного проезда железнодорожным транспортом, предусмотренное настоящим пунктом, предоставляется независимо от времени использования отпуска Работником.</w:t>
      </w:r>
    </w:p>
    <w:p w14:paraId="19A0D955"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При этом Работникам, работающим в районах Крайнего Севера и приравненных к ним местностях, разрешается воспользоваться воздушным транспортом по территории Российской Федерации вместо железнодорожного, предусмотренного первым абзацем настоящего подпункта, с компенсацией понесенных расходов от пункта отправления до пункта назначения, указанного в авиационном билете, и обратно, но не более стоимости проезда в купейном вагоне скорого фирменного поезда дальнего следования, следующего по маршруту, указанному в авиабилете.</w:t>
      </w:r>
    </w:p>
    <w:p w14:paraId="4ABE41C2"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Размер и порядок компенсации устанавливается локальным нормативным актом АО «ФГК», принятым с учетом мотивированного мнения выборного органа ППО РОСПРОФЖЕЛ АО «ФГК».</w:t>
      </w:r>
    </w:p>
    <w:p w14:paraId="7FED8BE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6.1.3. Обеспечивать Работников медицинской помощью в негосударственных учреждениях здравоохранения ОАО «РЖД» и в иных учреждениях здравоохранения в рамках программ обязательного и добровольного медицинского страхования.</w:t>
      </w:r>
    </w:p>
    <w:p w14:paraId="571E5592"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6.1.4. Оказывать материальную помощь Работникам не более одного раза в календарном году при уходе в ежегодный оплачиваемый отпуск, в порядке, установленном Компанией с учетом мотивированного мнения выборного органа ППО РОСПРОФЖЕЛ АО «ФГК» в пределах бюджетных средств.</w:t>
      </w:r>
    </w:p>
    <w:p w14:paraId="41C5A4B8"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6.2. Адресная социальная поддержка:</w:t>
      </w:r>
    </w:p>
    <w:p w14:paraId="564D0926"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6.2.1. Компенсировать затраты Работникам на приобретение бытового топлива в соответствии с локальным нормативным актом АО «ФГК», принятым с </w:t>
      </w:r>
      <w:r w:rsidRPr="002B0405">
        <w:rPr>
          <w:rFonts w:ascii="Times New Roman" w:hAnsi="Times New Roman" w:cs="Times New Roman"/>
          <w:sz w:val="26"/>
          <w:szCs w:val="26"/>
        </w:rPr>
        <w:lastRenderedPageBreak/>
        <w:t>учетом мотивированного мнения выборного органа ППО РОСПРОФЖЕЛ АО «ФГК».</w:t>
      </w:r>
    </w:p>
    <w:p w14:paraId="6464DCA1"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6.2.2. Оказывать единовременную материальную помощь Работнику с учетом сложившихся обстоятельств и его трудового вклада в соответствии с локальным нормативным актом АО «ФГК», принятым с учетом мотивированного мнения выборного органа ППО РОСПРОФЖЕЛ АО «ФГК».</w:t>
      </w:r>
    </w:p>
    <w:p w14:paraId="0C7106ED"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6.2.3. Предоставлять Работникам по заявлению отпуск до пяти календарных дней, один из которых предоставлять с оплатой в размере тарифной ставки (должностного оклада), а остальные — без сохранения заработной платы:</w:t>
      </w:r>
    </w:p>
    <w:p w14:paraId="67235DEE"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а) по случаю рождения (усыновления) ребенка (детей). В течение одного месяца с момента наступления события Работник обязан предоставить Работодателю соответствующие подтверждающие документы;</w:t>
      </w:r>
    </w:p>
    <w:p w14:paraId="52D75744"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б) в случае смерти членов семьи (муж, жена, дети, родители). В течение двух месяцев с момента наступления события Работник обязан предоставить Работодателю соответствующие подтверждающие документы. </w:t>
      </w:r>
    </w:p>
    <w:p w14:paraId="2A3BA372"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Оплачиваемый день отпуска может быть использован Работником не позднее одного месяца с момента наступления события.</w:t>
      </w:r>
    </w:p>
    <w:p w14:paraId="4CFA1ACA"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Оплате по тарифной ставке (должностному окладу) подлежат рабочие часы по графику работы Работника, приходящиеся на указанные дни.</w:t>
      </w:r>
    </w:p>
    <w:p w14:paraId="31E29113"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В течение двух месяцев с момента наступления события Работник обязан предоставить Работодателю соответствующие подтверждающие документы. </w:t>
      </w:r>
    </w:p>
    <w:p w14:paraId="5BE449A3"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6.2.4. С учетом производственных условий Работникам может предоставляться дополнительный отпуск продолжительностью один календарный день без сохранения заработной платы в случае призыва их детей, супругов в Вооруженные Силы Российской Федерации. </w:t>
      </w:r>
    </w:p>
    <w:p w14:paraId="5FE9D3D8"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6.2.5. Предоставлять Работникам (одному из родителей, опекуну), имеющих детей, обучающихся в общеобразовательных учреждениях, один день отпуска без сохранения заработной платы в День знаний — 1 сентября или в другой день начала занятий.</w:t>
      </w:r>
    </w:p>
    <w:p w14:paraId="2870F94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Предоставлять Работникам-женщинам, по их заявлению, один день отпуска в месяц без сохранения заработной платы по семейным обстоятельствам.</w:t>
      </w:r>
    </w:p>
    <w:p w14:paraId="11191E80"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6.2.6. Учитывать при составлении графиков ежегодных оплачиваемых отпусков преимущественное право на предоставление отпусков в удобное для них время Работникам, имеющим трех и более детей в возрасте до 18 лет, до достижения младшим из детей возраста 14 лет, Работникам, которые обучаются без отрыва от производства, Работникам, преимущественное право на предоставление отпуска которым предусмотрено законодательством Российской Федерации.</w:t>
      </w:r>
    </w:p>
    <w:p w14:paraId="0BB3BCF7"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lastRenderedPageBreak/>
        <w:t>6.2.7. Производить доплату к пособию по беременности и родам, выплачиваемому за счет средств Фонда пенсионного и социального страхования Российской Федерации, для доведения его размера до среднемесячного заработка Работника в зависимости от стажа работы в АО «ФГК»:</w:t>
      </w:r>
    </w:p>
    <w:p w14:paraId="09650682"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от 2 лет до 3 лет — не более 30 000 рублей;</w:t>
      </w:r>
    </w:p>
    <w:p w14:paraId="03B7543D"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от 3 лет до 5 лет — не более 40 000 рублей;</w:t>
      </w:r>
    </w:p>
    <w:p w14:paraId="2B2765AE"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от 5 лет и более — не более 50 000 рублей.</w:t>
      </w:r>
    </w:p>
    <w:p w14:paraId="21747C8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Размер среднемесячного заработка определяется путем умножения среднедневного (среднечасового) заработка на количество календарных дней (часов) подлежащих оплате.</w:t>
      </w:r>
    </w:p>
    <w:p w14:paraId="0CDB4435"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Размер среднедневного (среднечасового) заработка исчисляется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24.12.2007 № 922, для всех случаев определения ее размера, предусмотренных Трудовым кодексом Российской Федерации, в части оплаты отпусков и выплаты компенсации за неиспользованные отпуска.</w:t>
      </w:r>
    </w:p>
    <w:p w14:paraId="52D458F4"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6.2.8. Выплачивать Работнику (одному из родителей) единовременное пособие сверх установленного законодательством Российской Федерации в размере двух минимальных размеров оплаты труда в Российской Федерации:</w:t>
      </w:r>
    </w:p>
    <w:p w14:paraId="37656F38"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при рождении ребенка на каждого новорожденного;</w:t>
      </w:r>
    </w:p>
    <w:p w14:paraId="4968845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при усыновлении ребенка (в любом возрасте) на каждого такого ребенка.</w:t>
      </w:r>
    </w:p>
    <w:p w14:paraId="49AAFFDC"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6.2.9. Выплачивать дополнительно к предусмотренному законодательством Российской Федерации ежемесячное пособие Работникам, находящимся в отпуске по уходу за ребенком в возрасте от 1,5 до 3 лет, в размере 5 000 рублей, за исключением случаев работы на условиях неполного рабочего времени во время нахождения Работника в отпуске по уходу за ребенком.</w:t>
      </w:r>
    </w:p>
    <w:p w14:paraId="40268279"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При наличии двух и более детей пособие выплачивается на каждого ребенка.</w:t>
      </w:r>
    </w:p>
    <w:p w14:paraId="206836D9"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При нахождении Работника в отпуске по беременности и родам, по уходу за ребенком при наличии у него другого ребенка (детей) в возрасте от 1,5 до 3 лет выплата ежемесячного пособия за счет средств АО «ФГК» на каждого ребенка в возрасте от 1,5 до 3 лет не приостанавливается.</w:t>
      </w:r>
    </w:p>
    <w:p w14:paraId="590CE2F8"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Работнику, находящемуся в отпуске по уходу за ребенком в возрасте от 1,5 до 3 лет и получающему ежемесячное пособие за счет средств АО «ФГК», выплата ежемесячного пособия производится пропорционально количеству календарных дней, за которое положена данная выплата, в те месяцы, когда:</w:t>
      </w:r>
    </w:p>
    <w:p w14:paraId="5E6C3083"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lastRenderedPageBreak/>
        <w:t>– ребенку Работника, на которого выплачивается ежемесячное пособие, исполняется 1,5 или 3 года;</w:t>
      </w:r>
    </w:p>
    <w:p w14:paraId="778E0B6C"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Работник выходит на работу, в том числе на условиях неполного рабочего времени, не прерывая трудовых отношений с Работодателем;</w:t>
      </w:r>
    </w:p>
    <w:p w14:paraId="1F59156A"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расторгается трудовой договор между Работником и АО «ФГК».</w:t>
      </w:r>
    </w:p>
    <w:p w14:paraId="37973BA1"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6.2.10. Оказывать единовременную материальную помощь Работникам, имеющих детей-инвалидов до 18 лет, в соответствии с локальным нормативным актом АО «ФГК», принятым с учетом мотивированного мнения выборного органа ППО РОСПРОФЖЕЛ АО «ФГК».</w:t>
      </w:r>
    </w:p>
    <w:p w14:paraId="3FD76B33"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6.2.11. Выплачивать единовременное поощрение за добросовестный труд в зависимости от стажа работы в АО «ФГК» и организациях железнодорожного транспорта следующим Работникам:</w:t>
      </w:r>
    </w:p>
    <w:p w14:paraId="463869F4"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 лицам, уволенным по собственному желанию из АО «ФГК» впервые в связи с выходом на пенсию независимо от возраста, в том числе по инвалидности первой и второй группы;</w:t>
      </w:r>
    </w:p>
    <w:p w14:paraId="7D459B17"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2) лицам, уволенным по пункту 5 части первой статьи 83 Трудового кодекса Российской Федерации в случае признания их полностью не способными к трудовой деятельности в соответствии с медицинским заключением и установлением им первой или второй нерабочей группы инвалидности;</w:t>
      </w:r>
    </w:p>
    <w:p w14:paraId="725BBF4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3) лицам, уволенным в соответствии с подпунктом «а» пункта 6.2.12 настоящего Договора.</w:t>
      </w:r>
    </w:p>
    <w:p w14:paraId="44C72093" w14:textId="77777777" w:rsidR="001A6D20"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Единовременное поощрение выплачивается за добросовестный труд в зависимости от стажа в следующем размере:</w:t>
      </w:r>
    </w:p>
    <w:tbl>
      <w:tblPr>
        <w:tblW w:w="0" w:type="auto"/>
        <w:jc w:val="center"/>
        <w:tblLayout w:type="fixed"/>
        <w:tblCellMar>
          <w:top w:w="57" w:type="dxa"/>
          <w:left w:w="10" w:type="dxa"/>
          <w:bottom w:w="57" w:type="dxa"/>
          <w:right w:w="10" w:type="dxa"/>
        </w:tblCellMar>
        <w:tblLook w:val="04A0" w:firstRow="1" w:lastRow="0" w:firstColumn="1" w:lastColumn="0" w:noHBand="0" w:noVBand="1"/>
      </w:tblPr>
      <w:tblGrid>
        <w:gridCol w:w="1992"/>
        <w:gridCol w:w="1977"/>
        <w:gridCol w:w="4681"/>
      </w:tblGrid>
      <w:tr w:rsidR="002A6DD1" w:rsidRPr="002A6DD1" w14:paraId="48357583" w14:textId="77777777" w:rsidTr="002A6DD1">
        <w:trPr>
          <w:cantSplit/>
          <w:trHeight w:val="83"/>
          <w:jc w:val="center"/>
        </w:trPr>
        <w:tc>
          <w:tcPr>
            <w:tcW w:w="1992" w:type="dxa"/>
            <w:shd w:val="clear" w:color="auto" w:fill="FFFFFF"/>
          </w:tcPr>
          <w:p w14:paraId="02EE4CB6" w14:textId="77777777" w:rsidR="002A6DD1" w:rsidRPr="002A6DD1" w:rsidRDefault="002A6DD1" w:rsidP="006A1D1D">
            <w:pPr>
              <w:pStyle w:val="20"/>
              <w:shd w:val="clear" w:color="auto" w:fill="auto"/>
              <w:spacing w:before="0" w:line="280" w:lineRule="exact"/>
              <w:jc w:val="center"/>
              <w:rPr>
                <w:sz w:val="26"/>
                <w:szCs w:val="26"/>
              </w:rPr>
            </w:pPr>
            <w:r w:rsidRPr="002A6DD1">
              <w:rPr>
                <w:rStyle w:val="21"/>
                <w:b w:val="0"/>
                <w:bCs w:val="0"/>
                <w:sz w:val="26"/>
                <w:szCs w:val="26"/>
              </w:rPr>
              <w:t>мужчинам</w:t>
            </w:r>
          </w:p>
        </w:tc>
        <w:tc>
          <w:tcPr>
            <w:tcW w:w="1977" w:type="dxa"/>
            <w:shd w:val="clear" w:color="auto" w:fill="FFFFFF"/>
          </w:tcPr>
          <w:p w14:paraId="0B018184" w14:textId="77777777" w:rsidR="002A6DD1" w:rsidRPr="002A6DD1" w:rsidRDefault="002A6DD1" w:rsidP="006A1D1D">
            <w:pPr>
              <w:pStyle w:val="20"/>
              <w:shd w:val="clear" w:color="auto" w:fill="auto"/>
              <w:spacing w:before="0" w:line="280" w:lineRule="exact"/>
              <w:ind w:right="200"/>
              <w:jc w:val="right"/>
              <w:rPr>
                <w:sz w:val="26"/>
                <w:szCs w:val="26"/>
              </w:rPr>
            </w:pPr>
            <w:r w:rsidRPr="002A6DD1">
              <w:rPr>
                <w:rStyle w:val="21"/>
                <w:b w:val="0"/>
                <w:bCs w:val="0"/>
                <w:sz w:val="26"/>
                <w:szCs w:val="26"/>
              </w:rPr>
              <w:t>женщинам</w:t>
            </w:r>
          </w:p>
        </w:tc>
        <w:tc>
          <w:tcPr>
            <w:tcW w:w="4681" w:type="dxa"/>
            <w:shd w:val="clear" w:color="auto" w:fill="FFFFFF"/>
          </w:tcPr>
          <w:p w14:paraId="53D25C8D" w14:textId="77777777" w:rsidR="002A6DD1" w:rsidRPr="002A6DD1" w:rsidRDefault="002A6DD1" w:rsidP="006A1D1D">
            <w:pPr>
              <w:rPr>
                <w:sz w:val="26"/>
                <w:szCs w:val="26"/>
              </w:rPr>
            </w:pPr>
          </w:p>
        </w:tc>
      </w:tr>
      <w:tr w:rsidR="002A6DD1" w:rsidRPr="002A6DD1" w14:paraId="279687FB" w14:textId="77777777" w:rsidTr="002A6DD1">
        <w:trPr>
          <w:cantSplit/>
          <w:jc w:val="center"/>
        </w:trPr>
        <w:tc>
          <w:tcPr>
            <w:tcW w:w="1992" w:type="dxa"/>
            <w:shd w:val="clear" w:color="auto" w:fill="FFFFFF"/>
          </w:tcPr>
          <w:p w14:paraId="45EA0D83" w14:textId="77777777" w:rsidR="002A6DD1" w:rsidRPr="002A6DD1" w:rsidRDefault="002A6DD1" w:rsidP="006A1D1D">
            <w:pPr>
              <w:pStyle w:val="20"/>
              <w:shd w:val="clear" w:color="auto" w:fill="auto"/>
              <w:spacing w:before="0" w:line="280" w:lineRule="exact"/>
              <w:jc w:val="left"/>
              <w:rPr>
                <w:sz w:val="26"/>
                <w:szCs w:val="26"/>
              </w:rPr>
            </w:pPr>
            <w:r w:rsidRPr="002A6DD1">
              <w:rPr>
                <w:sz w:val="26"/>
                <w:szCs w:val="26"/>
              </w:rPr>
              <w:t>от 5 до 10 лет</w:t>
            </w:r>
          </w:p>
        </w:tc>
        <w:tc>
          <w:tcPr>
            <w:tcW w:w="1977" w:type="dxa"/>
            <w:shd w:val="clear" w:color="auto" w:fill="FFFFFF"/>
          </w:tcPr>
          <w:p w14:paraId="3F153C26" w14:textId="77777777" w:rsidR="002A6DD1" w:rsidRPr="002A6DD1" w:rsidRDefault="002A6DD1" w:rsidP="006A1D1D">
            <w:pPr>
              <w:pStyle w:val="20"/>
              <w:shd w:val="clear" w:color="auto" w:fill="auto"/>
              <w:spacing w:before="0" w:line="280" w:lineRule="exact"/>
              <w:ind w:right="200"/>
              <w:jc w:val="right"/>
              <w:rPr>
                <w:sz w:val="26"/>
                <w:szCs w:val="26"/>
              </w:rPr>
            </w:pPr>
            <w:r w:rsidRPr="002A6DD1">
              <w:rPr>
                <w:sz w:val="26"/>
                <w:szCs w:val="26"/>
              </w:rPr>
              <w:t>от 5 до 10 лет</w:t>
            </w:r>
          </w:p>
        </w:tc>
        <w:tc>
          <w:tcPr>
            <w:tcW w:w="4681" w:type="dxa"/>
            <w:shd w:val="clear" w:color="auto" w:fill="FFFFFF"/>
          </w:tcPr>
          <w:p w14:paraId="2CB14450" w14:textId="642DD161" w:rsidR="002A6DD1" w:rsidRPr="002A6DD1" w:rsidRDefault="002A6DD1" w:rsidP="006A1D1D">
            <w:pPr>
              <w:pStyle w:val="20"/>
              <w:shd w:val="clear" w:color="auto" w:fill="auto"/>
              <w:spacing w:before="0" w:line="280" w:lineRule="exact"/>
              <w:ind w:left="180"/>
              <w:jc w:val="left"/>
              <w:rPr>
                <w:sz w:val="26"/>
                <w:szCs w:val="26"/>
              </w:rPr>
            </w:pPr>
            <w:r w:rsidRPr="002A6DD1">
              <w:rPr>
                <w:sz w:val="26"/>
                <w:szCs w:val="26"/>
              </w:rPr>
              <w:t xml:space="preserve">- </w:t>
            </w:r>
            <w:r>
              <w:rPr>
                <w:sz w:val="26"/>
                <w:szCs w:val="26"/>
              </w:rPr>
              <w:t xml:space="preserve">один </w:t>
            </w:r>
            <w:r w:rsidRPr="002A6DD1">
              <w:rPr>
                <w:sz w:val="26"/>
                <w:szCs w:val="26"/>
              </w:rPr>
              <w:t>среднемесячный заработок</w:t>
            </w:r>
          </w:p>
        </w:tc>
      </w:tr>
      <w:tr w:rsidR="002A6DD1" w:rsidRPr="002A6DD1" w14:paraId="79FDD6E5" w14:textId="77777777" w:rsidTr="002A6DD1">
        <w:trPr>
          <w:cantSplit/>
          <w:jc w:val="center"/>
        </w:trPr>
        <w:tc>
          <w:tcPr>
            <w:tcW w:w="1992" w:type="dxa"/>
            <w:shd w:val="clear" w:color="auto" w:fill="FFFFFF"/>
            <w:vAlign w:val="center"/>
          </w:tcPr>
          <w:p w14:paraId="54EB76A2" w14:textId="77777777" w:rsidR="002A6DD1" w:rsidRPr="002A6DD1" w:rsidRDefault="002A6DD1" w:rsidP="006A1D1D">
            <w:pPr>
              <w:pStyle w:val="20"/>
              <w:shd w:val="clear" w:color="auto" w:fill="auto"/>
              <w:spacing w:before="0" w:line="280" w:lineRule="exact"/>
              <w:jc w:val="left"/>
              <w:rPr>
                <w:sz w:val="26"/>
                <w:szCs w:val="26"/>
              </w:rPr>
            </w:pPr>
            <w:r w:rsidRPr="002A6DD1">
              <w:rPr>
                <w:sz w:val="26"/>
                <w:szCs w:val="26"/>
              </w:rPr>
              <w:t>с 10 до 20 лет</w:t>
            </w:r>
          </w:p>
        </w:tc>
        <w:tc>
          <w:tcPr>
            <w:tcW w:w="1977" w:type="dxa"/>
            <w:shd w:val="clear" w:color="auto" w:fill="FFFFFF"/>
            <w:vAlign w:val="center"/>
          </w:tcPr>
          <w:p w14:paraId="68330582" w14:textId="77777777" w:rsidR="002A6DD1" w:rsidRPr="002A6DD1" w:rsidRDefault="002A6DD1" w:rsidP="006A1D1D">
            <w:pPr>
              <w:pStyle w:val="20"/>
              <w:shd w:val="clear" w:color="auto" w:fill="auto"/>
              <w:spacing w:before="0" w:line="280" w:lineRule="exact"/>
              <w:ind w:right="200"/>
              <w:jc w:val="right"/>
              <w:rPr>
                <w:sz w:val="26"/>
                <w:szCs w:val="26"/>
              </w:rPr>
            </w:pPr>
            <w:r w:rsidRPr="002A6DD1">
              <w:rPr>
                <w:sz w:val="26"/>
                <w:szCs w:val="26"/>
              </w:rPr>
              <w:t>с 10 до 15 лет</w:t>
            </w:r>
          </w:p>
        </w:tc>
        <w:tc>
          <w:tcPr>
            <w:tcW w:w="4681" w:type="dxa"/>
            <w:shd w:val="clear" w:color="auto" w:fill="FFFFFF"/>
            <w:vAlign w:val="center"/>
          </w:tcPr>
          <w:p w14:paraId="08673235" w14:textId="77777777" w:rsidR="002A6DD1" w:rsidRPr="002A6DD1" w:rsidRDefault="002A6DD1" w:rsidP="006A1D1D">
            <w:pPr>
              <w:pStyle w:val="20"/>
              <w:shd w:val="clear" w:color="auto" w:fill="auto"/>
              <w:spacing w:before="0" w:line="280" w:lineRule="exact"/>
              <w:ind w:left="180"/>
              <w:jc w:val="left"/>
              <w:rPr>
                <w:sz w:val="26"/>
                <w:szCs w:val="26"/>
              </w:rPr>
            </w:pPr>
            <w:r w:rsidRPr="002A6DD1">
              <w:rPr>
                <w:sz w:val="26"/>
                <w:szCs w:val="26"/>
              </w:rPr>
              <w:t>- два среднемесячных заработка</w:t>
            </w:r>
          </w:p>
        </w:tc>
      </w:tr>
      <w:tr w:rsidR="002A6DD1" w:rsidRPr="002A6DD1" w14:paraId="54596F7A" w14:textId="77777777" w:rsidTr="002A6DD1">
        <w:trPr>
          <w:cantSplit/>
          <w:jc w:val="center"/>
        </w:trPr>
        <w:tc>
          <w:tcPr>
            <w:tcW w:w="1992" w:type="dxa"/>
            <w:shd w:val="clear" w:color="auto" w:fill="FFFFFF"/>
          </w:tcPr>
          <w:p w14:paraId="1A29FF83" w14:textId="77777777" w:rsidR="002A6DD1" w:rsidRPr="002A6DD1" w:rsidRDefault="002A6DD1" w:rsidP="006A1D1D">
            <w:pPr>
              <w:pStyle w:val="20"/>
              <w:shd w:val="clear" w:color="auto" w:fill="auto"/>
              <w:spacing w:before="0" w:line="280" w:lineRule="exact"/>
              <w:jc w:val="left"/>
              <w:rPr>
                <w:sz w:val="26"/>
                <w:szCs w:val="26"/>
              </w:rPr>
            </w:pPr>
            <w:r w:rsidRPr="002A6DD1">
              <w:rPr>
                <w:sz w:val="26"/>
                <w:szCs w:val="26"/>
              </w:rPr>
              <w:t>с 20 до 25 лет</w:t>
            </w:r>
          </w:p>
        </w:tc>
        <w:tc>
          <w:tcPr>
            <w:tcW w:w="1977" w:type="dxa"/>
            <w:shd w:val="clear" w:color="auto" w:fill="FFFFFF"/>
          </w:tcPr>
          <w:p w14:paraId="583C02DB" w14:textId="77777777" w:rsidR="002A6DD1" w:rsidRPr="002A6DD1" w:rsidRDefault="002A6DD1" w:rsidP="006A1D1D">
            <w:pPr>
              <w:pStyle w:val="20"/>
              <w:shd w:val="clear" w:color="auto" w:fill="auto"/>
              <w:spacing w:before="0" w:line="280" w:lineRule="exact"/>
              <w:ind w:right="200"/>
              <w:jc w:val="right"/>
              <w:rPr>
                <w:sz w:val="26"/>
                <w:szCs w:val="26"/>
              </w:rPr>
            </w:pPr>
            <w:r w:rsidRPr="002A6DD1">
              <w:rPr>
                <w:sz w:val="26"/>
                <w:szCs w:val="26"/>
              </w:rPr>
              <w:t>с 15 до 20 лет</w:t>
            </w:r>
          </w:p>
        </w:tc>
        <w:tc>
          <w:tcPr>
            <w:tcW w:w="4681" w:type="dxa"/>
            <w:shd w:val="clear" w:color="auto" w:fill="FFFFFF"/>
          </w:tcPr>
          <w:p w14:paraId="1146633A" w14:textId="77777777" w:rsidR="002A6DD1" w:rsidRPr="002A6DD1" w:rsidRDefault="002A6DD1" w:rsidP="006A1D1D">
            <w:pPr>
              <w:pStyle w:val="20"/>
              <w:shd w:val="clear" w:color="auto" w:fill="auto"/>
              <w:spacing w:before="0" w:line="280" w:lineRule="exact"/>
              <w:ind w:left="180"/>
              <w:jc w:val="left"/>
              <w:rPr>
                <w:sz w:val="26"/>
                <w:szCs w:val="26"/>
              </w:rPr>
            </w:pPr>
            <w:r w:rsidRPr="002A6DD1">
              <w:rPr>
                <w:sz w:val="26"/>
                <w:szCs w:val="26"/>
              </w:rPr>
              <w:t>- три среднемесячных заработка</w:t>
            </w:r>
          </w:p>
        </w:tc>
      </w:tr>
      <w:tr w:rsidR="002A6DD1" w:rsidRPr="002A6DD1" w14:paraId="2BBD2826" w14:textId="77777777" w:rsidTr="002A6DD1">
        <w:trPr>
          <w:cantSplit/>
          <w:jc w:val="center"/>
        </w:trPr>
        <w:tc>
          <w:tcPr>
            <w:tcW w:w="1992" w:type="dxa"/>
            <w:shd w:val="clear" w:color="auto" w:fill="FFFFFF"/>
          </w:tcPr>
          <w:p w14:paraId="06167922" w14:textId="77777777" w:rsidR="002A6DD1" w:rsidRPr="002A6DD1" w:rsidRDefault="002A6DD1" w:rsidP="006A1D1D">
            <w:pPr>
              <w:pStyle w:val="20"/>
              <w:shd w:val="clear" w:color="auto" w:fill="auto"/>
              <w:spacing w:before="0" w:line="280" w:lineRule="exact"/>
              <w:jc w:val="left"/>
              <w:rPr>
                <w:sz w:val="26"/>
                <w:szCs w:val="26"/>
              </w:rPr>
            </w:pPr>
            <w:r w:rsidRPr="002A6DD1">
              <w:rPr>
                <w:sz w:val="26"/>
                <w:szCs w:val="26"/>
              </w:rPr>
              <w:t>с 25 до 30 лет</w:t>
            </w:r>
          </w:p>
        </w:tc>
        <w:tc>
          <w:tcPr>
            <w:tcW w:w="1977" w:type="dxa"/>
            <w:shd w:val="clear" w:color="auto" w:fill="FFFFFF"/>
          </w:tcPr>
          <w:p w14:paraId="2731D0B7" w14:textId="77777777" w:rsidR="002A6DD1" w:rsidRPr="002A6DD1" w:rsidRDefault="002A6DD1" w:rsidP="006A1D1D">
            <w:pPr>
              <w:pStyle w:val="20"/>
              <w:shd w:val="clear" w:color="auto" w:fill="auto"/>
              <w:spacing w:before="0" w:line="280" w:lineRule="exact"/>
              <w:ind w:right="200"/>
              <w:jc w:val="right"/>
              <w:rPr>
                <w:sz w:val="26"/>
                <w:szCs w:val="26"/>
              </w:rPr>
            </w:pPr>
            <w:r w:rsidRPr="002A6DD1">
              <w:rPr>
                <w:sz w:val="26"/>
                <w:szCs w:val="26"/>
              </w:rPr>
              <w:t>с 20 до 25 лет</w:t>
            </w:r>
          </w:p>
        </w:tc>
        <w:tc>
          <w:tcPr>
            <w:tcW w:w="4681" w:type="dxa"/>
            <w:shd w:val="clear" w:color="auto" w:fill="FFFFFF"/>
          </w:tcPr>
          <w:p w14:paraId="3D20BB45" w14:textId="77777777" w:rsidR="002A6DD1" w:rsidRPr="002A6DD1" w:rsidRDefault="002A6DD1" w:rsidP="006A1D1D">
            <w:pPr>
              <w:pStyle w:val="20"/>
              <w:shd w:val="clear" w:color="auto" w:fill="auto"/>
              <w:spacing w:before="0" w:line="280" w:lineRule="exact"/>
              <w:ind w:left="180"/>
              <w:jc w:val="left"/>
              <w:rPr>
                <w:sz w:val="26"/>
                <w:szCs w:val="26"/>
              </w:rPr>
            </w:pPr>
            <w:r w:rsidRPr="002A6DD1">
              <w:rPr>
                <w:sz w:val="26"/>
                <w:szCs w:val="26"/>
              </w:rPr>
              <w:t>- четыре среднемесячных заработка</w:t>
            </w:r>
          </w:p>
        </w:tc>
      </w:tr>
      <w:tr w:rsidR="002A6DD1" w:rsidRPr="002A6DD1" w14:paraId="77AE3DB1" w14:textId="77777777" w:rsidTr="002A6DD1">
        <w:trPr>
          <w:cantSplit/>
          <w:jc w:val="center"/>
        </w:trPr>
        <w:tc>
          <w:tcPr>
            <w:tcW w:w="1992" w:type="dxa"/>
            <w:shd w:val="clear" w:color="auto" w:fill="FFFFFF"/>
          </w:tcPr>
          <w:p w14:paraId="12BA0ABB" w14:textId="77777777" w:rsidR="002A6DD1" w:rsidRPr="002A6DD1" w:rsidRDefault="002A6DD1" w:rsidP="006A1D1D">
            <w:pPr>
              <w:pStyle w:val="20"/>
              <w:shd w:val="clear" w:color="auto" w:fill="auto"/>
              <w:spacing w:before="0" w:line="280" w:lineRule="exact"/>
              <w:jc w:val="left"/>
              <w:rPr>
                <w:sz w:val="26"/>
                <w:szCs w:val="26"/>
              </w:rPr>
            </w:pPr>
            <w:r w:rsidRPr="002A6DD1">
              <w:rPr>
                <w:sz w:val="26"/>
                <w:szCs w:val="26"/>
              </w:rPr>
              <w:t>с 30 до 35 лет</w:t>
            </w:r>
          </w:p>
        </w:tc>
        <w:tc>
          <w:tcPr>
            <w:tcW w:w="1977" w:type="dxa"/>
            <w:shd w:val="clear" w:color="auto" w:fill="FFFFFF"/>
          </w:tcPr>
          <w:p w14:paraId="063A6202" w14:textId="77777777" w:rsidR="002A6DD1" w:rsidRPr="002A6DD1" w:rsidRDefault="002A6DD1" w:rsidP="006A1D1D">
            <w:pPr>
              <w:pStyle w:val="20"/>
              <w:shd w:val="clear" w:color="auto" w:fill="auto"/>
              <w:spacing w:before="0" w:line="280" w:lineRule="exact"/>
              <w:ind w:right="200"/>
              <w:jc w:val="right"/>
              <w:rPr>
                <w:sz w:val="26"/>
                <w:szCs w:val="26"/>
              </w:rPr>
            </w:pPr>
            <w:r w:rsidRPr="002A6DD1">
              <w:rPr>
                <w:sz w:val="26"/>
                <w:szCs w:val="26"/>
              </w:rPr>
              <w:t>с 25 до 30 лет</w:t>
            </w:r>
          </w:p>
        </w:tc>
        <w:tc>
          <w:tcPr>
            <w:tcW w:w="4681" w:type="dxa"/>
            <w:shd w:val="clear" w:color="auto" w:fill="FFFFFF"/>
          </w:tcPr>
          <w:p w14:paraId="08CE9170" w14:textId="77777777" w:rsidR="002A6DD1" w:rsidRPr="002A6DD1" w:rsidRDefault="002A6DD1" w:rsidP="006A1D1D">
            <w:pPr>
              <w:pStyle w:val="20"/>
              <w:shd w:val="clear" w:color="auto" w:fill="auto"/>
              <w:spacing w:before="0" w:line="280" w:lineRule="exact"/>
              <w:ind w:left="180"/>
              <w:jc w:val="left"/>
              <w:rPr>
                <w:sz w:val="26"/>
                <w:szCs w:val="26"/>
              </w:rPr>
            </w:pPr>
            <w:r w:rsidRPr="002A6DD1">
              <w:rPr>
                <w:sz w:val="26"/>
                <w:szCs w:val="26"/>
              </w:rPr>
              <w:t>- пять среднемесячных заработков</w:t>
            </w:r>
          </w:p>
        </w:tc>
      </w:tr>
      <w:tr w:rsidR="002A6DD1" w:rsidRPr="002A6DD1" w14:paraId="2A7D330A" w14:textId="77777777" w:rsidTr="002A6DD1">
        <w:trPr>
          <w:cantSplit/>
          <w:jc w:val="center"/>
        </w:trPr>
        <w:tc>
          <w:tcPr>
            <w:tcW w:w="1992" w:type="dxa"/>
            <w:shd w:val="clear" w:color="auto" w:fill="FFFFFF"/>
            <w:vAlign w:val="bottom"/>
          </w:tcPr>
          <w:p w14:paraId="72819E7E" w14:textId="77777777" w:rsidR="002A6DD1" w:rsidRPr="002A6DD1" w:rsidRDefault="002A6DD1" w:rsidP="006A1D1D">
            <w:pPr>
              <w:pStyle w:val="20"/>
              <w:shd w:val="clear" w:color="auto" w:fill="auto"/>
              <w:spacing w:before="0" w:line="280" w:lineRule="exact"/>
              <w:jc w:val="left"/>
              <w:rPr>
                <w:sz w:val="26"/>
                <w:szCs w:val="26"/>
              </w:rPr>
            </w:pPr>
            <w:r w:rsidRPr="002A6DD1">
              <w:rPr>
                <w:sz w:val="26"/>
                <w:szCs w:val="26"/>
              </w:rPr>
              <w:t>свыше 35 лет</w:t>
            </w:r>
          </w:p>
        </w:tc>
        <w:tc>
          <w:tcPr>
            <w:tcW w:w="1977" w:type="dxa"/>
            <w:shd w:val="clear" w:color="auto" w:fill="FFFFFF"/>
            <w:vAlign w:val="bottom"/>
          </w:tcPr>
          <w:p w14:paraId="71AA36E4" w14:textId="77777777" w:rsidR="002A6DD1" w:rsidRPr="002A6DD1" w:rsidRDefault="002A6DD1" w:rsidP="006A1D1D">
            <w:pPr>
              <w:pStyle w:val="20"/>
              <w:shd w:val="clear" w:color="auto" w:fill="auto"/>
              <w:spacing w:before="0" w:line="280" w:lineRule="exact"/>
              <w:ind w:right="200"/>
              <w:jc w:val="right"/>
              <w:rPr>
                <w:sz w:val="26"/>
                <w:szCs w:val="26"/>
              </w:rPr>
            </w:pPr>
            <w:r w:rsidRPr="002A6DD1">
              <w:rPr>
                <w:sz w:val="26"/>
                <w:szCs w:val="26"/>
              </w:rPr>
              <w:t>свыше 30 лет</w:t>
            </w:r>
          </w:p>
        </w:tc>
        <w:tc>
          <w:tcPr>
            <w:tcW w:w="4681" w:type="dxa"/>
            <w:shd w:val="clear" w:color="auto" w:fill="FFFFFF"/>
            <w:vAlign w:val="bottom"/>
          </w:tcPr>
          <w:p w14:paraId="2A08B10E" w14:textId="77777777" w:rsidR="002A6DD1" w:rsidRPr="002A6DD1" w:rsidRDefault="002A6DD1" w:rsidP="006A1D1D">
            <w:pPr>
              <w:pStyle w:val="20"/>
              <w:shd w:val="clear" w:color="auto" w:fill="auto"/>
              <w:spacing w:before="0" w:line="280" w:lineRule="exact"/>
              <w:ind w:left="180"/>
              <w:jc w:val="left"/>
              <w:rPr>
                <w:sz w:val="26"/>
                <w:szCs w:val="26"/>
              </w:rPr>
            </w:pPr>
            <w:r w:rsidRPr="002A6DD1">
              <w:rPr>
                <w:sz w:val="26"/>
                <w:szCs w:val="26"/>
              </w:rPr>
              <w:t>- шесть среднемесячных заработков</w:t>
            </w:r>
          </w:p>
        </w:tc>
      </w:tr>
    </w:tbl>
    <w:p w14:paraId="22FDF009" w14:textId="77777777" w:rsidR="002A6DD1" w:rsidRPr="002B0405" w:rsidRDefault="002A6DD1" w:rsidP="002B0405">
      <w:pPr>
        <w:spacing w:after="0" w:line="312" w:lineRule="auto"/>
        <w:ind w:firstLine="709"/>
        <w:jc w:val="both"/>
        <w:rPr>
          <w:rFonts w:ascii="Times New Roman" w:hAnsi="Times New Roman" w:cs="Times New Roman"/>
          <w:sz w:val="26"/>
          <w:szCs w:val="26"/>
        </w:rPr>
      </w:pPr>
    </w:p>
    <w:p w14:paraId="302276CA"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Работникам, награжденным нагрудным знаком (значком) «Почетный железнодорожник», «Почетному железнодорожнику», «Почетный железнодорожник ОАО «Российские железные дороги» или имеющим звание «Лауреат премии Российского Профсоюза железнодорожников и транспортных строителей», «Лауреат премии Российского профессионального союза </w:t>
      </w:r>
      <w:r w:rsidRPr="002B0405">
        <w:rPr>
          <w:rFonts w:ascii="Times New Roman" w:hAnsi="Times New Roman" w:cs="Times New Roman"/>
          <w:sz w:val="26"/>
          <w:szCs w:val="26"/>
        </w:rPr>
        <w:lastRenderedPageBreak/>
        <w:t xml:space="preserve">железнодорожников и транспортных строителей» размер указанного поощрения увеличивается на 50 процентов. </w:t>
      </w:r>
    </w:p>
    <w:p w14:paraId="3533EE9D"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Лица, уволившиеся из организаций железнодорожного транспорта и получившие единовременное поощрение за добросовестный труд, при увольнении в дальнейшем из АО «ФГК» не имеют права на его повторное получение.</w:t>
      </w:r>
    </w:p>
    <w:p w14:paraId="2455BE99"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Под стажем работы для целей настоящего подпункта понимается суммарная продолжительность периодов работы:</w:t>
      </w:r>
    </w:p>
    <w:p w14:paraId="087DCAF4"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в организациях, в отношении которых действует Отраслевое соглашение;</w:t>
      </w:r>
    </w:p>
    <w:p w14:paraId="5CDF9E2C"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в аппарате управления МПС СССР, МПС России, Объединения «</w:t>
      </w:r>
      <w:proofErr w:type="spellStart"/>
      <w:r w:rsidRPr="002B0405">
        <w:rPr>
          <w:rFonts w:ascii="Times New Roman" w:hAnsi="Times New Roman" w:cs="Times New Roman"/>
          <w:sz w:val="26"/>
          <w:szCs w:val="26"/>
        </w:rPr>
        <w:t>Желдортранс</w:t>
      </w:r>
      <w:proofErr w:type="spellEnd"/>
      <w:r w:rsidRPr="002B0405">
        <w:rPr>
          <w:rFonts w:ascii="Times New Roman" w:hAnsi="Times New Roman" w:cs="Times New Roman"/>
          <w:sz w:val="26"/>
          <w:szCs w:val="26"/>
        </w:rPr>
        <w:t>»;</w:t>
      </w:r>
    </w:p>
    <w:p w14:paraId="09C3EC48"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ОАО «РЖД», АО «ФГК»;</w:t>
      </w:r>
    </w:p>
    <w:p w14:paraId="3C4C4805"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в организациях железнодорожного транспорта общего пользования, входивших в систему МПС СССР и МПС России;</w:t>
      </w:r>
    </w:p>
    <w:p w14:paraId="5573B4B1"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в учреждениях здравоохранения и образовательных учреждениях, учреждениях культуры и спорта, учрежденных ОАО «РЖД»;</w:t>
      </w:r>
    </w:p>
    <w:p w14:paraId="52E7D213"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на освобожденных выборных и штатных должностях в организациях профсоюза, действовавших (действующих) в МПС СССР, МПС России, ОАО «РЖД», АО «ФГК» и в отношении которых действует Отраслевое соглашение;</w:t>
      </w:r>
    </w:p>
    <w:p w14:paraId="227312B3"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МПС СССР, МПС России и ОАО «РЖД», АО «ФГК»;</w:t>
      </w:r>
    </w:p>
    <w:p w14:paraId="33A110CE"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в организациях железнодорожного транспорта, расположенных на территориях Республики Крым, Донецкой Народной Республики, Луганской Народной Республики, Запорожской области и Херсонской области.</w:t>
      </w:r>
    </w:p>
    <w:p w14:paraId="450E7605"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По заявлению Работника, поданному им не позднее пяти рабочих дней до даты увольнения, расчетный период для исчисления среднемесячного заработка, установленный постановлением Правительства Российской Федерации от 24.12.2007 № 922, может быть заменен на любые 12 календарных месяцев подряд непрерывного периода работы, выбранные Работником из пяти календарных лет, предшествующих увольнению в связи с выходом на пенсию, при условии, что это приведет к увеличению размера единовременного поощрения за добросовестный труд.</w:t>
      </w:r>
    </w:p>
    <w:p w14:paraId="56D266B8"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При отсутствии письменного заявления Работника об изменении расчетного периода для исчисления среднемесячного заработка, период определяется в порядке, установленном постановлением Правительства Российской Федерации от 24.2007. № 922.</w:t>
      </w:r>
    </w:p>
    <w:p w14:paraId="60BB96EE"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lastRenderedPageBreak/>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14:paraId="179A0C7E"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Среднемесячное количество рабочих дней (часов) определяется в днях (часах) с округлением до двух знаков после запятой.</w:t>
      </w:r>
    </w:p>
    <w:p w14:paraId="0BDE040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Размер среднедневного (среднечасового) заработка исчисляется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24.12.2007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14:paraId="5F4E7576"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При определении стажа работы для выплаты единовременного поощрения в него не включается стаж работы, за который получено выходное пособие, предусмотренное подпунктом 6.2.12 настоящего Договора.</w:t>
      </w:r>
    </w:p>
    <w:p w14:paraId="5FFD0AAE"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В случае расторжения (прекращения) трудового договора по основаниям, предусмотренным пунктами 5, 6, 7, 7.1, 8, 9 и 10 статьи 81 Трудового кодекса Российской Федерации, стаж, учитываемый для выплаты данного вознаграждения, прерывается.</w:t>
      </w:r>
    </w:p>
    <w:p w14:paraId="098F94C0"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6.2.12. В целях социальной защиты высвобождаемых Работников предоставлять им следующие социальные гарантии:</w:t>
      </w:r>
    </w:p>
    <w:p w14:paraId="644A2D90"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а) Работникам, уволенным не более чем за 2 года до наступления возраста для назначения пенсии по старости (включая пенсию на льготных условиях), при ее назначении, в том числе досрочно в соответствии с Законом Российской Федерации «О занятости населения в Российской Федерации», по предложению государственных учреждений службы занятости, назначать корпоративную пенсию в порядке, установленном в АО «ФГК», и выплачивать единовременное поощрение за добросовестный труд в соответствии с подпунктом 6.2.11 настоящего Договора;</w:t>
      </w:r>
    </w:p>
    <w:p w14:paraId="0CC2E6C6"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б) если Работнику, проработавшему в АО «ФГК» и в организациях железнодорожного транспорта 15 и более лет и уволенному не более чем за 2 года до наступления пенсионного возраста для назначения пенсии по старости (включая пенсию на льготных условиях), государственными учреждениями службы занятости по каким-либо причинам в течение 6 месяцев не выдано предложение о направлении на пенсию досрочно, то он вправе обратиться с заявлением к Работодателю о выплате ему выходного пособия, сверх установленного законодательством Российской Федерации в размере 2 500 рублей за каждый год, отработанный в АО </w:t>
      </w:r>
      <w:r w:rsidRPr="002B0405">
        <w:rPr>
          <w:rFonts w:ascii="Times New Roman" w:hAnsi="Times New Roman" w:cs="Times New Roman"/>
          <w:sz w:val="26"/>
          <w:szCs w:val="26"/>
        </w:rPr>
        <w:lastRenderedPageBreak/>
        <w:t>«ФГК» и в организациях железнодорожного транспорта. В этом случае единовременное поощрение за добросовестный труд, предусмотренное пунктом 6.2.11 настоящего Договора, не выплачивается, корпоративная пенсия назначается в порядке, установленном в АО «ФГК», размер которой определяется исходя из суммарной величины пенсионных обязательств, учтенных на именном пенсионном счете Работника, сформированных на условиях паритетного участия за счет пенсионных взносов АО «ФГК» и участника-вкладчика, за период его страхового стажа;</w:t>
      </w:r>
    </w:p>
    <w:p w14:paraId="2C1BFE44"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в) при увольнении Работников из АО «ФГК» при стаже работы в организациях железнодорожного транспорта 15 и более лет выплачивать выходное пособие сверх предусмотренного законодательством Российской Федерации, за каждый отработанный год в АО «ФГК» и организациях железнодорожного транспорта, в размере 2 500 рублей, за исключением:</w:t>
      </w:r>
    </w:p>
    <w:p w14:paraId="48F6435B"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Работников, указанных в подпунктах «а» и «б» настоящего пункта;</w:t>
      </w:r>
    </w:p>
    <w:p w14:paraId="2A82CCEE"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Работников, достигших на момент увольнения возраста для назначения пенсии по старости, в том числе на льготных условиях.</w:t>
      </w:r>
    </w:p>
    <w:p w14:paraId="76FC9C40"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При повторном трудоустройстве Работника в АО «ФГК» и увольнении в соответствии с условиями, указанными в подпунктах «б» и «в», выплаты выходного пособия, предусмотренные данными подпунктами, осуществляются за каждый отработанный в АО «ФГК» год после повторного трудоустройства.</w:t>
      </w:r>
    </w:p>
    <w:p w14:paraId="540342A1"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6.2.13. Оказывать в дополнение к установленному законодательством Российской Федерации перечню гарантий, бесплатных услуг и пособий на погребение единовременную материальную помощь на предоставление ритуальных услуг семьям умерших Работников или иным лицам, взявшим на себя обязанность осуществить погребение умерших Работников в размере не более одного должностного оклада (месячной тарифной ставки) умершего Работника.</w:t>
      </w:r>
    </w:p>
    <w:p w14:paraId="1C1FEC3D"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6.2.14. В целях сохранения уровня социальной защищенности и адаптации к новым условиям пенсионного обеспечения Работников, соответствующих условиям, необходимым для назначения страховой пенсии по старости в соответствии с законодательством Российской Федерации, действовавшим на 31.12.2018, предоставлять им следующие социальные льготы и гарантии:</w:t>
      </w:r>
    </w:p>
    <w:p w14:paraId="0FB69A28"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а) Работникам, проработавшим в АО «ФГК» и в организациях железнодорожного транспорта 20 и более лет, при их увольнении из АО «ФГК» по собственному желанию, либо в связи с сокращением численности или штата работников выплачивать единовременное поощрение за добросовестный труд в соответствии с пунктом 6.2.11 настоящего Договора; </w:t>
      </w:r>
    </w:p>
    <w:p w14:paraId="6B44BAA2"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lastRenderedPageBreak/>
        <w:t>б) Работникам, проработавшим в АО «ФГК» и в организациях железнодорожного транспорта 20 и более лет, при их увольнении из АО «ФГК» по собственному желанию, либо в связи с сокращением численности или штата работников, предоставлять социальные льготы и гарантии в соответствии с пунктами 8.2 – 8.9 настоящего Договора как лицам, приравненным к неработающим пенсионерам. Стаж работы для реализации настоящего подпункта определяется в соответствии с пунктом 8.1 настоящего Договора.</w:t>
      </w:r>
    </w:p>
    <w:p w14:paraId="46B8CB58"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Действие настоящего пункта распространяется на Работников, состоявших на 31.12.2018 в трудовых отношениях с АО «ФГК» и уволенных после 31.12.2018.</w:t>
      </w:r>
    </w:p>
    <w:p w14:paraId="3A5DB76D"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6.3. Социальный пакет с долевым участием: </w:t>
      </w:r>
    </w:p>
    <w:p w14:paraId="38529CE0"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6.3.1. Осуществлять негосударственное пенсионное обеспечение Работников через Негосударственный пенсионный фонд «Благосостояние» в порядке, установленном в АО «ФГК».</w:t>
      </w:r>
    </w:p>
    <w:p w14:paraId="545913C4"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Реализация права Работников на участие в корпоративной системе негосударственного пенсионного обеспечения осуществляется посредством присоединения к корпоративной системе негосударственного пенсионного обеспечения в момент заключения трудового договора либо в любой иной момент в течение действия трудового договора.</w:t>
      </w:r>
    </w:p>
    <w:p w14:paraId="78583099"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6.3.2. Осуществлять санаторно-курортное лечение, оздоровление и отдых Работников, членов их семей (муж, жена, дети в возрасте до 18 лет) в санаторно-курортных и оздоровительных учреждениях, в том числе в структурных подразделениях филиалов ОАО «РЖД», специализирующихся на санаторно-курортном лечении, оздоровлении и отдыхе в порядке, установленном в АО «ФГК», с учетом мотивированного мнения выборного органа ППО РОСПРОФЖЕЛ АО «ФГК».</w:t>
      </w:r>
    </w:p>
    <w:p w14:paraId="6A4D5B16"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6.3.3. Оказывать Работникам, пострадавшим при исполнении служебных обязанностей от террористического акта, адресную помощь, обеспечивающую восстановительное и реабилитационное лечение, а также санаторно-курортное оздоровление.</w:t>
      </w:r>
    </w:p>
    <w:p w14:paraId="34AC3E6C"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6.3.4. Оказывать корпоративную поддержку Работникам, приобретающим (строящим) жилье в собственность на условиях, установленных локальными нормативными актами АО «ФГК», принятыми с учетом мотивированного мнения выборного органа ППО РОСПРОФЖЕЛ АО «ФГК».</w:t>
      </w:r>
    </w:p>
    <w:p w14:paraId="4EE3907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6.3.5. Оказывать содействие Работникам в организации отдыха и оздоровления детей Работников в дни школьных каникул.</w:t>
      </w:r>
    </w:p>
    <w:p w14:paraId="0B2B3B1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Размер и порядок предоставления Работникам компенсации детского отдыха и оздоровления, включая финансирование расходов на страхование от несчастных </w:t>
      </w:r>
      <w:r w:rsidRPr="002B0405">
        <w:rPr>
          <w:rFonts w:ascii="Times New Roman" w:hAnsi="Times New Roman" w:cs="Times New Roman"/>
          <w:sz w:val="26"/>
          <w:szCs w:val="26"/>
        </w:rPr>
        <w:lastRenderedPageBreak/>
        <w:t>случаев детей в период их пребывания в детских оздоровительных лагерях и в пути следования к местам отдыха и обратно, определяется локальным нормативным актом АО «ФГК», принятым с учетом мотивированного мнения выборного коллегиального органа ППО РОСПРОФЖЕЛ АО «ФГК».</w:t>
      </w:r>
    </w:p>
    <w:p w14:paraId="1487C5B8"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6.4. Компенсируемый социальный пакет:</w:t>
      </w:r>
    </w:p>
    <w:p w14:paraId="37B8D2D3"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6.4.1. Предоставлять Работникам компенсируемый социальный пакет по принципу «кафетерия» в размере и порядке, установленном локальным нормативным актом АО «ФГК», принятым с учетом мотивированного мнения выборного органа ППО РОСПРОФЖЕЛ АО «ФГК» по следующим элементам:</w:t>
      </w:r>
    </w:p>
    <w:p w14:paraId="487CBE38"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1) Компенсация расходов на оплату медицинских услуг, предоставляемых Работникам и/или их детям в возрасте до 18 лет, а также компенсация расходов на добровольное медицинское страхование детей Работников в возрасте до 18 лет. </w:t>
      </w:r>
    </w:p>
    <w:p w14:paraId="749A54D0"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2) Компенсация расходов на оплату услуг доступа к сети Интернет.</w:t>
      </w:r>
    </w:p>
    <w:p w14:paraId="5FB4B409"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3) Компенсация расходов на оплату предоставляемых Работникам услуг спортивных учреждений.</w:t>
      </w:r>
    </w:p>
    <w:p w14:paraId="326B9C81"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4) Компенсация расходов на отдых и оздоровление Работников на территории Российской Федерации.</w:t>
      </w:r>
    </w:p>
    <w:p w14:paraId="655FD588"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5) Компенсация расходов на содержание детей Работников в частных дошкольных образовательных учреждениях ОАО «РЖД», а также содержание детей Работников производственных подразделений в коммерческих и муниципальных дошкольных образовательных учреждениях.</w:t>
      </w:r>
    </w:p>
    <w:p w14:paraId="288FA5FD"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6) Компенсация расходов на образовательные услуги, способствующие повышению уровня профессионализма и персональной эффективности Работников.</w:t>
      </w:r>
    </w:p>
    <w:p w14:paraId="29DF9DB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7) Компенсация оплаты услуг по парковке автомобиля Работников (около места работы).</w:t>
      </w:r>
    </w:p>
    <w:p w14:paraId="02B38321" w14:textId="77777777" w:rsidR="001A6D20"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8) Компенсация расходов на страхование жизни и здоровья Работников.</w:t>
      </w:r>
    </w:p>
    <w:p w14:paraId="1E37514F" w14:textId="77777777" w:rsidR="00481F78" w:rsidRPr="002B0405" w:rsidRDefault="00481F78" w:rsidP="002B0405">
      <w:pPr>
        <w:spacing w:after="0" w:line="312" w:lineRule="auto"/>
        <w:ind w:firstLine="709"/>
        <w:jc w:val="both"/>
        <w:rPr>
          <w:rFonts w:ascii="Times New Roman" w:hAnsi="Times New Roman" w:cs="Times New Roman"/>
          <w:sz w:val="26"/>
          <w:szCs w:val="26"/>
        </w:rPr>
      </w:pPr>
    </w:p>
    <w:p w14:paraId="3BBA3B31" w14:textId="77777777" w:rsidR="001A6D20" w:rsidRPr="00B673E4" w:rsidRDefault="001A6D20" w:rsidP="00B673E4">
      <w:pPr>
        <w:spacing w:after="0" w:line="312" w:lineRule="auto"/>
        <w:jc w:val="center"/>
        <w:outlineLvl w:val="0"/>
        <w:rPr>
          <w:rFonts w:ascii="Times New Roman" w:hAnsi="Times New Roman" w:cs="Times New Roman"/>
          <w:b/>
          <w:bCs/>
          <w:sz w:val="26"/>
          <w:szCs w:val="26"/>
        </w:rPr>
      </w:pPr>
      <w:r w:rsidRPr="00B673E4">
        <w:rPr>
          <w:rFonts w:ascii="Times New Roman" w:hAnsi="Times New Roman" w:cs="Times New Roman"/>
          <w:b/>
          <w:bCs/>
          <w:sz w:val="26"/>
          <w:szCs w:val="26"/>
        </w:rPr>
        <w:t>7. Обязательства в области охраны труда и окружающей среды</w:t>
      </w:r>
    </w:p>
    <w:p w14:paraId="727D951A"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7.1. При решении организационных и технических вопросов считать приоритетным обеспечение безопасности жизни и здоровья Работников в процессе трудовой деятельности, сохранение благоприятной экологической обстановки и минимизацию негативного воздействия на окружающую среду.</w:t>
      </w:r>
    </w:p>
    <w:p w14:paraId="56CDF02B"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7.2. В целях создания здоровых и безопасных условий труда Работников обеспечивать выполнение требований Трудового кодекса Российской Федерации, других федеральных законов и иных нормативных правовых актов в области охраны труда и окружающей среды. </w:t>
      </w:r>
    </w:p>
    <w:p w14:paraId="358386DA"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lastRenderedPageBreak/>
        <w:t>7.3. При осуществлении хозяйственной деятельности стремиться к снижению техногенного воздействия на окружающую среду, обеспечивать реализацию природоохранных мероприятий.</w:t>
      </w:r>
    </w:p>
    <w:p w14:paraId="11D91BE2"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7.4. Выполнять программы по улучшению условий и охраны труда, обеспечивать реализацию предупредительных мер, направленных на снижение производственного травматизма.</w:t>
      </w:r>
    </w:p>
    <w:p w14:paraId="510F79E7"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7.5. Выделять на мероприятия по улучшению условий и охраны труда не менее 0,2 процента от суммы затрат на производство продукции (работ, услуг) без учета затрат на приобретение и содержание специальной одежды, специальной обуви, других средств индивидуальной защиты, проведение медицинских осмотров (обследований).</w:t>
      </w:r>
    </w:p>
    <w:p w14:paraId="59C473B9"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7.6. Проводить в установленном порядке специальную оценку условий труда на рабочих местах. Разрабатывать и реализовывать на ее основе план мероприятий по улучшению условий труда Работников. </w:t>
      </w:r>
    </w:p>
    <w:p w14:paraId="6098741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В </w:t>
      </w:r>
      <w:proofErr w:type="gramStart"/>
      <w:r w:rsidRPr="002B0405">
        <w:rPr>
          <w:rFonts w:ascii="Times New Roman" w:hAnsi="Times New Roman" w:cs="Times New Roman"/>
          <w:sz w:val="26"/>
          <w:szCs w:val="26"/>
        </w:rPr>
        <w:t>комиссию по специальной оценке</w:t>
      </w:r>
      <w:proofErr w:type="gramEnd"/>
      <w:r w:rsidRPr="002B0405">
        <w:rPr>
          <w:rFonts w:ascii="Times New Roman" w:hAnsi="Times New Roman" w:cs="Times New Roman"/>
          <w:sz w:val="26"/>
          <w:szCs w:val="26"/>
        </w:rPr>
        <w:t xml:space="preserve"> условий труда на рабочих местах включается представитель ППО РОСПРОФЖЕЛ АО «ФГК».</w:t>
      </w:r>
    </w:p>
    <w:p w14:paraId="53ABA306"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7.7. Организовывать проведение за счет средств АО «ФГК»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с сохранением за ними места работы (должности) и среднего заработка на время прохождения медицинских осмотров (обследований) и освидетельствований.</w:t>
      </w:r>
    </w:p>
    <w:p w14:paraId="7A9A0E3E"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7.8. Обеспечивать выдачу Работникам средств индивидуальной защиты и смывающих средств, прошедших подтверждение соответствия в порядке, установленном законодательством Российской Федерации о техническом регулировании, в соответствии с требованиями охраны труда и установленными Нормами работникам, занятым на работах с вредными и(или) опасными условиями труда, а также на работах, выполняемых в особых температурных условиях или связанных с загрязнением в соответствии с локальными нормативными актами АО «ФГК», принятыми с учетом мотивированного мнения выборного органа ППО РОСПРОФЖЕЛ АО «ФГК».</w:t>
      </w:r>
    </w:p>
    <w:p w14:paraId="03216467"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7.9. Устанавливать с учетом мотивированного мнения выборного органа ППО РОСПРОФЖЕЛ АО «ФГК» и финансово-экономического положения АО «ФГК» Нормы бесплатной выдачи средств индивидуальной защиты и смывающих средств Работникам, прошедших подтверждение соответствия в порядке, установленном законодательством Российской Федерации о техническом регулировании, </w:t>
      </w:r>
      <w:r w:rsidRPr="002B0405">
        <w:rPr>
          <w:rFonts w:ascii="Times New Roman" w:hAnsi="Times New Roman" w:cs="Times New Roman"/>
          <w:sz w:val="26"/>
          <w:szCs w:val="26"/>
        </w:rPr>
        <w:lastRenderedPageBreak/>
        <w:t xml:space="preserve">улучшающие защиту от вредных и(или) опасных производственных факторов и опасностей, а также особых температурных условий и(или) загрязнений. </w:t>
      </w:r>
    </w:p>
    <w:p w14:paraId="33156AE8"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7.10. Обеспечивать надлежащий уход (стирку, химчистку, ремонт) за специальной одеждой и другими средствами индивидуальной защиты. </w:t>
      </w:r>
    </w:p>
    <w:p w14:paraId="57B3158E"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Выдавать, при необходимости, для обеспечения своевременной стирки, химчистки и ремонта спецодежды два комплекта спецодежды (срок эксплуатации при этом суммируется, но не может превышать срок годности) по решению руководителя, принятому с учетом мотивированного мнения выборного органа ППО РОСПРОФЖЕЛ АО «ФГК».</w:t>
      </w:r>
    </w:p>
    <w:p w14:paraId="0C4EE02D"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7.11. Обеспечивать в установленном порядке обучение по охране труда и проверку знаний требований охраны труда Работников, в том числе руководителей, а также членов совместного комитета (комиссии) по охране труда.</w:t>
      </w:r>
    </w:p>
    <w:p w14:paraId="48FACDED"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7.12. Обеспечивать выдачу бесплатно молока или других равноценных пищевых продуктов Работникам, занятым на работах с вредными условиями труда, или осуществлять по письменным заявлениям Работников компенсационные выплаты в размере, эквивалентном стоимости молока и других равноценных пищевых продуктов, в порядке, установленном в АО «ФГК» с учетом мотивированного мнения выборного органа ППО РОСПРОФЖЕЛ АО «ФГК».</w:t>
      </w:r>
    </w:p>
    <w:p w14:paraId="58BAE40C"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7.13. Обеспечить разработку и утверждение правил и инструкций по охране труда с учетом мотивированного мнения выборного органа ППО РОСПРОФЖЕЛ АО «ФГК».</w:t>
      </w:r>
    </w:p>
    <w:p w14:paraId="14CB903B"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7.14. При отсутствии системы водоснабжения и(или) несоответствии питьевой воды на рабочих местах санитарно-гигиеническим нормам и правилам обеспечивать Работников питьевой водой (приобретение природной и(или) бутилированной питьевой воды, установку кулеров и т.д.).</w:t>
      </w:r>
    </w:p>
    <w:p w14:paraId="6068E22D"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7.15. Обеспечить наличие кабинета по охране труда (уголков по охране труда).</w:t>
      </w:r>
    </w:p>
    <w:p w14:paraId="32B9C1C6"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7.16. Обеспечить создание санитарных постов, укомплектованных аптечкой для оказания первой помощи работникам.</w:t>
      </w:r>
    </w:p>
    <w:p w14:paraId="1B4B9236"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7.17. Извещать ППО РОСПРОФЖЕЛ АО «ФГК» о несчастных случаях на производстве и профессиональных заболеваниях, обеспечивать участие представителей ППО РОСПРОФЖЕЛ АО «ФГК» в составе комиссии по расследованию несчастных случаев.</w:t>
      </w:r>
    </w:p>
    <w:p w14:paraId="3D34EDD2"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7.18. Создавать совместно с ППО РОСПРОФЖЕЛ АО «ФГК» на паритетной основе комитеты (комиссии) по охране труда для организации совместных действий по обеспечению требований охраны труда, предупреждению несчастных случаев на производстве и профессиональных заболеваний.</w:t>
      </w:r>
    </w:p>
    <w:p w14:paraId="329460B7"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lastRenderedPageBreak/>
        <w:t>7.19. Рассматривать в установленном законодательством Российской Федерации порядке обоснованные решения ППО РОСПРОФЖЕЛ АО «ФГК», представления технических инспекторов труда РОСПРОФЖЕЛ по вопросам улучшения условий и охраны труда и информировать их о принятых мерах.</w:t>
      </w:r>
    </w:p>
    <w:p w14:paraId="014F14A4"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7.20. Включать в состав комиссий по расследованию групповых несчастных случаев и случаев со смертельным исходом представителей технической инспекции труда РОСПРОФЖЕЛ.</w:t>
      </w:r>
    </w:p>
    <w:p w14:paraId="51D787FB"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7.21. Развивать с участием ППО РОСПРОФЖЕЛ АО «ФГК» систему страхования Работников от несчастных случаев на производстве, включая страхование от потери трудоспособности.</w:t>
      </w:r>
    </w:p>
    <w:p w14:paraId="54888F0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При установлении Работнику группы инвалидности вследствие несчастного случая на производстве по вине АО «ФГК» или профессионального заболевания выплачивать ему единовременную компенсацию морального вреда в размере в зависимости от группы инвалидности не менее: 1 группа — девяти среднемесячных заработков Работника, 2 группа — шести среднемесячных заработков Работника, 3 группа — трех среднемесячных заработков Работника за исключением несчастных случаев с Работниками, находившимися в состоянии алкогольного, наркотического или иного токсического опьянения.</w:t>
      </w:r>
    </w:p>
    <w:p w14:paraId="15E526D1"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14:paraId="130ED6C7"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Среднемесячное количество рабочих дней (часов) определяется в днях (часах) с округлением до двух знаков после запятой.</w:t>
      </w:r>
    </w:p>
    <w:p w14:paraId="3B524245"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Размер среднедневного (среднечасового) заработка исчисляется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24.12.2007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14:paraId="5DC530D3"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7.22. Выплачивать в равных долях лицам, которые на момент гибели Работника имеют право на страховое возмещение в соответствии со статьей 7 Федерального закона от 24.07.1998 № 125-ФЗ «Об обязательном социальном страховании от несчастных случаев на производстве и профессиональных заболеваний» единовременную компенсацию морального вреда в размере не менее двадцати четырех среднемесячных заработков погибшего.</w:t>
      </w:r>
    </w:p>
    <w:p w14:paraId="70EEEDBC"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lastRenderedPageBreak/>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14:paraId="19233265"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Среднемесячное количество рабочих дней (часов) определяется в днях (часах) с округлением до двух знаков после запятой.</w:t>
      </w:r>
    </w:p>
    <w:p w14:paraId="76511226"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Размер среднедневного (среднечасового) заработка исчисляется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24.12.2007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14:paraId="1F322442" w14:textId="77777777" w:rsidR="001A6D20"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7.23. Выплачивать ежемесячное пособие в размере 5 000 рублей каждому ребенку до достижения им возраста 18 лет погибшего Работника вследствие несчастного случая на производстве по вине Работодателя.</w:t>
      </w:r>
    </w:p>
    <w:p w14:paraId="3A940683" w14:textId="77777777" w:rsidR="00481F78" w:rsidRPr="002B0405" w:rsidRDefault="00481F78" w:rsidP="002B0405">
      <w:pPr>
        <w:spacing w:after="0" w:line="312" w:lineRule="auto"/>
        <w:ind w:firstLine="709"/>
        <w:jc w:val="both"/>
        <w:rPr>
          <w:rFonts w:ascii="Times New Roman" w:hAnsi="Times New Roman" w:cs="Times New Roman"/>
          <w:sz w:val="26"/>
          <w:szCs w:val="26"/>
        </w:rPr>
      </w:pPr>
    </w:p>
    <w:p w14:paraId="61A5B38B" w14:textId="06B08B35" w:rsidR="001A6D20" w:rsidRPr="00B673E4" w:rsidRDefault="001A6D20" w:rsidP="00B673E4">
      <w:pPr>
        <w:spacing w:after="0" w:line="312" w:lineRule="auto"/>
        <w:jc w:val="center"/>
        <w:outlineLvl w:val="0"/>
        <w:rPr>
          <w:rFonts w:ascii="Times New Roman" w:hAnsi="Times New Roman" w:cs="Times New Roman"/>
          <w:b/>
          <w:bCs/>
          <w:sz w:val="26"/>
          <w:szCs w:val="26"/>
        </w:rPr>
      </w:pPr>
      <w:r w:rsidRPr="00B673E4">
        <w:rPr>
          <w:rFonts w:ascii="Times New Roman" w:hAnsi="Times New Roman" w:cs="Times New Roman"/>
          <w:b/>
          <w:bCs/>
          <w:sz w:val="26"/>
          <w:szCs w:val="26"/>
        </w:rPr>
        <w:t>8. Обязательства в сфере социальных гарантий</w:t>
      </w:r>
      <w:r w:rsidR="00481F78">
        <w:rPr>
          <w:rFonts w:ascii="Times New Roman" w:hAnsi="Times New Roman" w:cs="Times New Roman"/>
          <w:b/>
          <w:bCs/>
          <w:sz w:val="26"/>
          <w:szCs w:val="26"/>
        </w:rPr>
        <w:br/>
      </w:r>
      <w:r w:rsidRPr="00B673E4">
        <w:rPr>
          <w:rFonts w:ascii="Times New Roman" w:hAnsi="Times New Roman" w:cs="Times New Roman"/>
          <w:b/>
          <w:bCs/>
          <w:sz w:val="26"/>
          <w:szCs w:val="26"/>
        </w:rPr>
        <w:t>неработающим пенсионерам</w:t>
      </w:r>
    </w:p>
    <w:p w14:paraId="2CE5C4D9"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8.1. При предоставлении социальных гарантий, предусмотренных настоящим Договором, учитывать общий стаж работы неработающего пенсионера в АО «ФГК» и в организациях железнодорожного транспорта, применительно к следующим подпунктам настоящего Договора:</w:t>
      </w:r>
    </w:p>
    <w:p w14:paraId="05BD7B26"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подпункт 8.2 – не менее 15 лет;</w:t>
      </w:r>
    </w:p>
    <w:p w14:paraId="512A0AC4"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подпункты 8.3 и 8.7 – для неработающих пенсионеров, вышедших на пенсию до 01.01.2017, – не менее 15 лет, для неработающих пенсионеров, вышедших на пенсию после 01.01.2017, – не менее 20 лет;</w:t>
      </w:r>
    </w:p>
    <w:p w14:paraId="54EBD040"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подпункт 8.4 – не менее 20 лет;</w:t>
      </w:r>
    </w:p>
    <w:p w14:paraId="75A1194A"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подпункт 8.6 – для неработающих пенсионеров не менее 10 лет для женщин, не менее 15 лет для мужчин;</w:t>
      </w:r>
    </w:p>
    <w:p w14:paraId="40541741"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подпункт 8.8 – не менее 10 лет, уволившимся в связи с уходом на пенсию впервые после 01.01.2017 – при стаже работы не менее 15 лет.</w:t>
      </w:r>
    </w:p>
    <w:p w14:paraId="750CFDB0"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Лицам, ушедшим на пенсию по инвалидности в связи с трудовым увечьем, профессиональным заболеванием или иным возникшим не по вине Работника повреждением здоровья, социальные гарантии предоставляются в соответствии с подпунктами 8.3 и 8.4 настоящего Договора независимо от стажа работы.</w:t>
      </w:r>
    </w:p>
    <w:p w14:paraId="0E6D4A6B"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lastRenderedPageBreak/>
        <w:t>8.2. Оказывать неработающим пенсионерам, не имеющим права на негосударственное пенсионное обеспечение, ежемесячную материальную помощь в размере 1 000 рублей.</w:t>
      </w:r>
    </w:p>
    <w:p w14:paraId="11CC998E"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8.3. Обеспечивать неработающих пенсионеров медицинской помощью в учреждениях здравоохранения, учрежденных ОАО «РЖД», и в иных учреждениях здравоохранения в рамках программ добровольного медицинского страхования в пределах выделенных АО «ФГК» финансовых средств.</w:t>
      </w:r>
    </w:p>
    <w:p w14:paraId="712B9647"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8.4. Компенсировать неработающим пенсионерам и находящимся на их иждивении детям в возрасте до 18 лет (не более чем одному) стоимость проезда на железнодорожном транспорте:</w:t>
      </w:r>
    </w:p>
    <w:p w14:paraId="30311CC0"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по личным надобностям в поездах дальнего следования всех категорий в направлении туда и обратно по территории Российской Федерации один раз в год;</w:t>
      </w:r>
    </w:p>
    <w:p w14:paraId="6728CE6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в пригородном сообщении на суммарное расстояние двух направлений до 200 км.</w:t>
      </w:r>
    </w:p>
    <w:p w14:paraId="23846C9D"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Размер и порядок компенсации устанавливается локальным нормативным актом АО </w:t>
      </w:r>
      <w:proofErr w:type="gramStart"/>
      <w:r w:rsidRPr="002B0405">
        <w:rPr>
          <w:rFonts w:ascii="Times New Roman" w:hAnsi="Times New Roman" w:cs="Times New Roman"/>
          <w:sz w:val="26"/>
          <w:szCs w:val="26"/>
        </w:rPr>
        <w:t>«ФГК»</w:t>
      </w:r>
      <w:proofErr w:type="gramEnd"/>
      <w:r w:rsidRPr="002B0405">
        <w:rPr>
          <w:rFonts w:ascii="Times New Roman" w:hAnsi="Times New Roman" w:cs="Times New Roman"/>
          <w:sz w:val="26"/>
          <w:szCs w:val="26"/>
        </w:rPr>
        <w:t xml:space="preserve"> принятым с учетом мотивированного мнения выборного органа ППО РОСПРОФЖЕЛ АО «ФГК».</w:t>
      </w:r>
    </w:p>
    <w:p w14:paraId="2A479947"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8.5. В целях улучшения материального положения оказывать неработающим пенсионерам — Героям Советского Союза, Героям Российской Федерации, а также награжденным орденом Славы трех степеней, орденом Трудовой Славы трех степеней, Героям Социалистического Труда ежемесячную материальную помощь в размере 7 500 рублей, в том числе через Благотворительный фонд «Почет».</w:t>
      </w:r>
    </w:p>
    <w:p w14:paraId="17D01542"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8.6. Компенсировать расходы, связанные с приобретением бытового топлива, в порядке, установленном в АО «ФГК», с учетом мотивированного мнения выборного органа ППО РОСПРОФЖЕЛ АО «ФГК».</w:t>
      </w:r>
    </w:p>
    <w:p w14:paraId="24CC3E00"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8.7. Компенсировать затраты неработающим пенсионерам, награжденным знаком (значком) «Почетный(ому) железнодорожник(у)» приказом Министра путей сообщения СССР, Министра путей сообщения Российской Федерации, Президента ОАО «РЖД» или знаком «Почетный железнодорожник ОАО «РЖД» на услуги по изготовлению и ремонту зубных протезов, полученные в лицензированных медицинских учреждениях.</w:t>
      </w:r>
    </w:p>
    <w:p w14:paraId="4A73423E"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Порядок и размер компенсации услуг по изготовлению и ремонту зубных протезов устанавливаются локальным нормативным актом АО «ФГК», принятым с учетом мотивированного мнения выборного органа ППО РОСПРОФЖЕЛ АО «ФГК».</w:t>
      </w:r>
    </w:p>
    <w:p w14:paraId="42C11FDC"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8.8. В случае смерти неработающего пенсионера в дополнение к установленному законодательством Российской Федерации перечню гарантий, </w:t>
      </w:r>
      <w:r w:rsidRPr="002B0405">
        <w:rPr>
          <w:rFonts w:ascii="Times New Roman" w:hAnsi="Times New Roman" w:cs="Times New Roman"/>
          <w:sz w:val="26"/>
          <w:szCs w:val="26"/>
        </w:rPr>
        <w:lastRenderedPageBreak/>
        <w:t>бесплатных услуг и пособий на погребение оказывать единовременную материальную помощь на предоставление ритуальных услуг его семье, иному лицу, взявшему на себя обязанность осуществить погребение умершего, за предоставленные ритуальные услуги в размере не более 6 900 рублей.</w:t>
      </w:r>
    </w:p>
    <w:p w14:paraId="05F024E0" w14:textId="77777777" w:rsidR="001A6D20"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8.9. Осуществлять санаторно-курортное оздоровление неработающих пенсионеров в порядке, установленном локальным нормативным актом АО «ФГК», принятым с учетом мотивированного мнения выборного органа ППО РОСПРОФЖЕЛ АО «ФГК».</w:t>
      </w:r>
    </w:p>
    <w:p w14:paraId="5086F439" w14:textId="77777777" w:rsidR="00481F78" w:rsidRPr="002B0405" w:rsidRDefault="00481F78" w:rsidP="002B0405">
      <w:pPr>
        <w:spacing w:after="0" w:line="312" w:lineRule="auto"/>
        <w:ind w:firstLine="709"/>
        <w:jc w:val="both"/>
        <w:rPr>
          <w:rFonts w:ascii="Times New Roman" w:hAnsi="Times New Roman" w:cs="Times New Roman"/>
          <w:sz w:val="26"/>
          <w:szCs w:val="26"/>
        </w:rPr>
      </w:pPr>
    </w:p>
    <w:p w14:paraId="68C352B4" w14:textId="77777777" w:rsidR="001A6D20" w:rsidRPr="00B673E4" w:rsidRDefault="001A6D20" w:rsidP="00B673E4">
      <w:pPr>
        <w:spacing w:after="0" w:line="312" w:lineRule="auto"/>
        <w:jc w:val="center"/>
        <w:outlineLvl w:val="0"/>
        <w:rPr>
          <w:rFonts w:ascii="Times New Roman" w:hAnsi="Times New Roman" w:cs="Times New Roman"/>
          <w:b/>
          <w:bCs/>
          <w:sz w:val="26"/>
          <w:szCs w:val="26"/>
        </w:rPr>
      </w:pPr>
      <w:r w:rsidRPr="00B673E4">
        <w:rPr>
          <w:rFonts w:ascii="Times New Roman" w:hAnsi="Times New Roman" w:cs="Times New Roman"/>
          <w:b/>
          <w:bCs/>
          <w:sz w:val="26"/>
          <w:szCs w:val="26"/>
        </w:rPr>
        <w:t>9. Обязательства в сфере социального партнерства</w:t>
      </w:r>
    </w:p>
    <w:p w14:paraId="2848BF79"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9.1. Создавать условия для деятельности ППО РОСПРОФЖЕЛ АО «ФГК» в соответствии с законодательством Российской Федерации. </w:t>
      </w:r>
    </w:p>
    <w:p w14:paraId="09E65702"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9.2. Безвозмездно предоставлять выборным органам ППО РОСПРОФЖЕЛ АО «ФГК» и первичным профсоюзным организациям РОСПРОФЖЕЛ оборудованные помещения, средства связи, оргтехнику и необходимые нормативные правовые документы в порядке, установленном в АО «ФГК», а также возможность размещения информации в доступном для всех Работников месте (местах).</w:t>
      </w:r>
    </w:p>
    <w:p w14:paraId="64A4973B"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Работодатель предоставляет ППО РОСПРОФЖЕЛ АО «ФГК» возможность размещения информации в доступном для всех Работников месте (местах).</w:t>
      </w:r>
    </w:p>
    <w:p w14:paraId="194A926B"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9.3. Направлять с учетом производственных условий для участия в работе профсоюзных съездов, конференций, собраний, заседаний комитетов организаций профсоюза и на краткосрочную профсоюзную учебу членов выборных органов первичных профсоюзных организаций РОСПРОФЖЕЛ, не освобожденных от основной работы, уполномоченных (доверенных) лиц по охране труда первичных профсоюзных организаций РОСПРОФЖЕЛ, сохранять за ними на это время среднюю заработную плату и возмещать командировочные расходы.</w:t>
      </w:r>
    </w:p>
    <w:p w14:paraId="5CDFE07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9.4. Приглашать представителей ППО РОСПРОФЖЕЛ АО «ФГК» для участия в проводимых АО «ФГК» семинарах, совещаниях по социально-трудовым вопросам и вопросам охраны труда.</w:t>
      </w:r>
    </w:p>
    <w:p w14:paraId="13B448D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9.5. Отчислять ППО РОСПРОФЖЕЛ АО «ФГК» средства в размере не менее 0,6 процента от фонда заработной платы Работников АО «ФГК» для обеспечения мер социальной защиты Работников и членов их семей, проведения культурно-массовых, спортивных и физкультурно-оздоровительных мероприятий.</w:t>
      </w:r>
    </w:p>
    <w:p w14:paraId="065C5999"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Указанные средства используются по сметам, утвержденным ППО РОСПРОФЖЕЛ АО «ФГК», первичными профсоюзными организациями РОСПРОФЖЕЛ и согласованным с Работодателем.</w:t>
      </w:r>
    </w:p>
    <w:p w14:paraId="1FE5FA1B"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lastRenderedPageBreak/>
        <w:t>9.6. Оплата труда Работников, освобожденных от работы в АО «ФГК» в связи с избранием на выборную должность в выборный орган ППО РОСПРОФЖЕЛ АО «ФГК», а также отдельных штатных Работников ППО РОСПРОФЖЕЛ АО «ФГК» производится за счет средств Работодателя сверх отчислений, указанных в абзаце первом подпункта 9.5 настоящего Договора, на основании соглашений, заключаемых между АО «ФГК» и ППО РОСПРОФЖЕЛ АО «ФГК». Данное положение настоящего Договора распространяется на случаи, когда численность Работников, являющихся членами РОСПРОФЖЕЛ АО «ФГК», составляет свыше 500 человек.</w:t>
      </w:r>
    </w:p>
    <w:p w14:paraId="54B8A823"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9.7. Предоставлять с учетом производственных возможностей членам ППО РОСПРОФЖЕЛ АО «ФГК», не освобожденным от основной работы, свободное от работы время для выполнения общественных обязанностей с сохранением средней заработной платы.</w:t>
      </w:r>
    </w:p>
    <w:p w14:paraId="4B1727B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9.8. Обеспечивать представителям ППО РОСПРОФЖЕЛ АО «ФГК» доступ к рабочим местам членов РОСПРОФЖЕЛ в АО «ФГК» для реализации уставных задач.</w:t>
      </w:r>
    </w:p>
    <w:p w14:paraId="525CACD7"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9.9. Поощрять за счет средств АО «ФГК» выборных и штатных Работников ППО РОСПРОФЖЕЛ АО «ФГК» за содействие и активное участие в решении социально-экономических и производственных задач в порядке, установленном в АО «ФГК», с учетом мотивированного мнения выборного органа ППО РОСПРОФЖЕЛ АО «ФГК».</w:t>
      </w:r>
    </w:p>
    <w:p w14:paraId="485FA7D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9.10. Оказывать содействие работе технической и правовой инспекций труда РОСПРОФЖЕЛ, совместных комитетов (комиссий) по охране труда. На время проверки выделять им помещения, предоставлять соответствующую документацию, средства и услуги связи, транспорт и другое материально-техническое обеспечение, необходимое для выполнения их функций, в соответствии со статьей 370 Трудового кодекса Российской Федерации.</w:t>
      </w:r>
    </w:p>
    <w:p w14:paraId="18B7E1D8"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9.11. Сотрудничать с ППО РОСПРОФЖЕЛ АО «ФГК» на принципах уважения взаимных интересов, равноправия, соблюдать законодательство Российской Федерации и условия Договора.</w:t>
      </w:r>
    </w:p>
    <w:p w14:paraId="615FC80D"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9.12. Осуществлять меры по обеспечению эффективной социальной политики и усилению социальной ответственности сторон.</w:t>
      </w:r>
    </w:p>
    <w:p w14:paraId="328A777C"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9.13. Предоставлять выборным органам ППО РОСПРОФЖЕЛ АО «ФГК» и первичным профсоюзным организациям РОСПРОФЖЕЛ необходимую информацию для контроля за ходом выполнения настоящего Договора, а также по вопросам, непосредственно затрагивающим интересы Работников.</w:t>
      </w:r>
    </w:p>
    <w:p w14:paraId="0516A4F2"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lastRenderedPageBreak/>
        <w:t>9.14. Осуществлять по письменному заявлению Работников – членов ППО РОСПРОФЖЕЛ АО «ФГК» удержание членских взносов и перечисление их в безналичном порядке ППО РОСПРОФЖЕЛ АО «ФГК» одновременно с выплатой Работникам заработной платы.</w:t>
      </w:r>
    </w:p>
    <w:p w14:paraId="50C283AC"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9.15. Предоставлять Работникам, освобожденным от основной работы в связи с избранием на выборные должности в ППО РОСПРОФЖЕЛ АО «ФГК», после окончания срока их полномочий прежнюю работу (должность), а при ее отсутствии с согласия Работника — другую равноценную работу (должность) в АО «ФГК».</w:t>
      </w:r>
    </w:p>
    <w:p w14:paraId="51423A52"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9.16. Предоставлять за счет средств АО «ФГК» выборным и штатным Работникам ППО РОСПРОФЖЕЛ АО «ФГК» социальные гарантии, предусмотренные следующими пунктами настоящего Договора: штатным работникам — 6.2.11 и 6.2.14, выборным и штатным работникам — 6.1.3, 6.2.1, 6.2.8 – 6.2.9, 6.3.1. 6.3.2. и 6.3.4.</w:t>
      </w:r>
    </w:p>
    <w:p w14:paraId="74C437A6"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9.17. Выплачивать выборному Работнику ППО РОСПРОФЖЕЛ АО «ФГК» при увольнении впервые на пенсию единовременное поощрение за добросовестный труд за счет средств АО «ФГК» в размере, установленном пунктом 6.2.11 настоящего Договора, и предоставлять меры социальной поддержки, предусмотренные пунктом 6.2.14 настоящего Договора.</w:t>
      </w:r>
    </w:p>
    <w:p w14:paraId="2906B069" w14:textId="77777777" w:rsidR="001A6D20" w:rsidRPr="002B0405" w:rsidRDefault="001A6D20" w:rsidP="002B0405">
      <w:pPr>
        <w:spacing w:after="0" w:line="312" w:lineRule="auto"/>
        <w:ind w:firstLine="709"/>
        <w:jc w:val="both"/>
        <w:rPr>
          <w:rFonts w:ascii="Times New Roman" w:hAnsi="Times New Roman" w:cs="Times New Roman"/>
          <w:sz w:val="26"/>
          <w:szCs w:val="26"/>
        </w:rPr>
      </w:pPr>
    </w:p>
    <w:p w14:paraId="00AA6518" w14:textId="77777777" w:rsidR="001A6D20" w:rsidRPr="00B673E4" w:rsidRDefault="001A6D20" w:rsidP="00B673E4">
      <w:pPr>
        <w:spacing w:after="0" w:line="312" w:lineRule="auto"/>
        <w:jc w:val="center"/>
        <w:outlineLvl w:val="0"/>
        <w:rPr>
          <w:rFonts w:ascii="Times New Roman" w:hAnsi="Times New Roman" w:cs="Times New Roman"/>
          <w:b/>
          <w:bCs/>
          <w:sz w:val="26"/>
          <w:szCs w:val="26"/>
        </w:rPr>
      </w:pPr>
      <w:r w:rsidRPr="00B673E4">
        <w:rPr>
          <w:rFonts w:ascii="Times New Roman" w:hAnsi="Times New Roman" w:cs="Times New Roman"/>
          <w:b/>
          <w:bCs/>
          <w:sz w:val="26"/>
          <w:szCs w:val="26"/>
        </w:rPr>
        <w:t>10. Обязательства Работников</w:t>
      </w:r>
    </w:p>
    <w:p w14:paraId="23F4FEF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10.1. Соблюдать Правила внутреннего трудового распорядка АО «ФГК», выполнять возложенные трудовые обязанности в соответствии с трудовым договором и должностной инструкцией, качественно и ответственно выполнять производственные задания.</w:t>
      </w:r>
    </w:p>
    <w:p w14:paraId="08E735BD"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10.2. При выполнении трудовых функций ориентироваться на достижение конкретных результатов деятельности АО «ФГК», обеспечивать высокую эффективность своего труда, рациональное использование рабочего времени.</w:t>
      </w:r>
    </w:p>
    <w:p w14:paraId="29053C03"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10.3. Обеспечивать непрерывность перевозочного процесса, соблюдать требования безопасности движения поездов, охраны труда, промышленной, пожарной и экологической безопасности предусмотренные нормативными правовыми актами Российской Федерации и локальными нормативными актами АО «ФГК», выполнять предусмотренные системой корпоративного медицинского обслуживания профилактические и оздоровительные мероприятия.</w:t>
      </w:r>
    </w:p>
    <w:p w14:paraId="48DBFE97"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10.4. Проходить по требованию Работодателя медицинское освидетельствование на установление факта употребления алкоголя, наркотического средства или психотропного вещества при осуществлении производственной деятельности, непосредственно связанных с движением поездов </w:t>
      </w:r>
      <w:r w:rsidRPr="002B0405">
        <w:rPr>
          <w:rFonts w:ascii="Times New Roman" w:hAnsi="Times New Roman" w:cs="Times New Roman"/>
          <w:sz w:val="26"/>
          <w:szCs w:val="26"/>
        </w:rPr>
        <w:lastRenderedPageBreak/>
        <w:t>и маневровой работой, согласно перечню профессий, утверждаемому в порядке, установленном законодательством Российской Федерации.</w:t>
      </w:r>
    </w:p>
    <w:p w14:paraId="3AC2D197"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10.5. Соблюдать Кодекс деловой этики АО «ФГК», проявлять взаимную вежливость, уважение к другим Работникам, не допускать действий, мешающих другим Работникам выполнять их трудовые обязанности, уважать права и законные интересы других Работников.</w:t>
      </w:r>
    </w:p>
    <w:p w14:paraId="5EEF7135"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10.6. Немедленно извещать своего непосредственного руководителя или вышестоящего руководителя о любой известной ему ситуации, угрожающей жизни и здоровью людей, пожаре,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 в соответствии с требованиями законодательства Российской Федерации и локальными нормативными актами АО «ФГК».</w:t>
      </w:r>
    </w:p>
    <w:p w14:paraId="22D6F8EA"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10.7. Своевременно проходить обучение за счет средств Работодателя в области охраны труда, промышленной, пожарной безопасности, электробезопасности и охраны окружающей среды.</w:t>
      </w:r>
    </w:p>
    <w:p w14:paraId="2C17E9B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10.8.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психиатрические освидетельствования в случаях, предусмотренных Трудовым кодексом Российской Федерации и иными федеральными законами.</w:t>
      </w:r>
    </w:p>
    <w:p w14:paraId="2C6F1BD4"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10.9. Поддерживать благоприятный психологический климат во время исполнения трудовых обязанностей, развивать творческое отношение к труду.</w:t>
      </w:r>
    </w:p>
    <w:p w14:paraId="3D8B6CE2"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10.10. Соблюдать государственную, служебную и коммерческую тайны, а также обеспечивать сохранность персональных данных других Работников, ставших известными при осуществлении трудовой деятельности у Работодателя.</w:t>
      </w:r>
    </w:p>
    <w:p w14:paraId="28DCDDEA"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10.11. Действовать в интересах Работодателя, пресекать посягательства на корпоративную собственность, недобросовестные действия, наносящие ущерб АО «ФГК», отстаивать интересы АО «ФГК» в общественной жизни.</w:t>
      </w:r>
    </w:p>
    <w:p w14:paraId="3C3A1C3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10.12. Способствовать внедрению инноваций, постоянно повышать свою квалификацию, в том числе путем самообразования.</w:t>
      </w:r>
    </w:p>
    <w:p w14:paraId="1C5A663E"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10.13. Не выдвигать требований и не начинать коллективный трудовой спор, не участвовать в проведении забастовок и массовых акций протеста по вопросам, включенным в настоящий Договор, при условии их выполнения Работодателем.</w:t>
      </w:r>
    </w:p>
    <w:p w14:paraId="53112BB1" w14:textId="77777777" w:rsidR="001A6D20"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lastRenderedPageBreak/>
        <w:t>10.14. Работники, независимо от занимаемой должности, несут ответственность за соблюдение принципов и требований законодательства Российской Федерации и локальных нормативных документов АО «ФГК» в области противодействия и предупреждения коррупции.</w:t>
      </w:r>
    </w:p>
    <w:p w14:paraId="0745EF9F" w14:textId="77777777" w:rsidR="00481F78" w:rsidRPr="002B0405" w:rsidRDefault="00481F78" w:rsidP="002B0405">
      <w:pPr>
        <w:spacing w:after="0" w:line="312" w:lineRule="auto"/>
        <w:ind w:firstLine="709"/>
        <w:jc w:val="both"/>
        <w:rPr>
          <w:rFonts w:ascii="Times New Roman" w:hAnsi="Times New Roman" w:cs="Times New Roman"/>
          <w:sz w:val="26"/>
          <w:szCs w:val="26"/>
        </w:rPr>
      </w:pPr>
    </w:p>
    <w:p w14:paraId="54C616F7" w14:textId="77777777" w:rsidR="001A6D20" w:rsidRPr="00B673E4" w:rsidRDefault="001A6D20" w:rsidP="00B673E4">
      <w:pPr>
        <w:spacing w:after="0" w:line="312" w:lineRule="auto"/>
        <w:jc w:val="center"/>
        <w:outlineLvl w:val="0"/>
        <w:rPr>
          <w:rFonts w:ascii="Times New Roman" w:hAnsi="Times New Roman" w:cs="Times New Roman"/>
          <w:b/>
          <w:bCs/>
          <w:sz w:val="26"/>
          <w:szCs w:val="26"/>
        </w:rPr>
      </w:pPr>
      <w:r w:rsidRPr="00B673E4">
        <w:rPr>
          <w:rFonts w:ascii="Times New Roman" w:hAnsi="Times New Roman" w:cs="Times New Roman"/>
          <w:b/>
          <w:bCs/>
          <w:sz w:val="26"/>
          <w:szCs w:val="26"/>
        </w:rPr>
        <w:t>11. Обязательства ППО РОСПРОФЖЕЛ АО «ФГК»</w:t>
      </w:r>
    </w:p>
    <w:p w14:paraId="4E6BF0A0"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11.1. Осуществлять взаимодействие с Работодателем, руководствуясь принципами социального партнерства, уважения взаимных интересов сторон.</w:t>
      </w:r>
    </w:p>
    <w:p w14:paraId="1DFAFD5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11.2. Совместно с Работодателем осуществлять меры по повышению эффективности работы АО «ФГК», выполнению производственных задач с использованием современных (новых) форм и методов управления и организации производственного процесса, укреплению трудовой и технологической дисциплины, поддержанию престижности выполняемой работы и чувства профессиональной гордости у Работников.</w:t>
      </w:r>
    </w:p>
    <w:p w14:paraId="40D6F7C9"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11.3. Содействовать достижению стратегических целей АО «ФГК», выполнению объемных и качественных показателей работы путем создания благоприятного социального климата в трудовых коллективах.</w:t>
      </w:r>
    </w:p>
    <w:p w14:paraId="11EC9E6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11.4. Осуществлять защиту экономических и профессиональных интересов Работников, контроль за соблюдением нормативных правовых актов Российской Федерации, локальных нормативных документов АО «ФГК», оказывать Работникам (при необходимости) бесплатную юридическую помощь.</w:t>
      </w:r>
    </w:p>
    <w:p w14:paraId="3D86B595"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11.5. Принимать меры к недопущению трудовых конфликтов по обязательствам, включенным в настоящий Договор, при условии их выполнения.</w:t>
      </w:r>
    </w:p>
    <w:p w14:paraId="73F0E3E0"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11.6. Осуществлять профсоюзный контроль за состоянием охраны труда, представлять интересы пострадавших Работников при расследовании несчастных случаев и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14:paraId="7B6304E7"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11.7. Оказывать содействие Работодателю в проведении культурно-массовой и физкультурно-оздоровительной работы.</w:t>
      </w:r>
    </w:p>
    <w:p w14:paraId="20C00DED"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11.8. Организация отдыха и оздоровления детей Работников в дни школьных каникул, включая финансирование расходов на страхование от несчастных случаев детей в период их пребывания в детских оздоровительных лагерях и в пути следования к местам отдыха и обратно (при организованном заезде-выезде).  </w:t>
      </w:r>
    </w:p>
    <w:p w14:paraId="02E30841"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11.9. Представлять Работодателю отчет за полугодие, год об использовании средств, отчисляемых АО «ФГК» согласно утвержденной смете.</w:t>
      </w:r>
    </w:p>
    <w:p w14:paraId="5AC06035"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lastRenderedPageBreak/>
        <w:t>11.10. Вносить в установленном порядке в федеральные органы исполнительной власти предложения по совершенствованию социально-трудовых отношений и повышению уровня защищенности Работников.</w:t>
      </w:r>
    </w:p>
    <w:p w14:paraId="2137ACB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11.11. Вносить предложения и участвовать в разработке и согласовании норм и правил по охране труда, программ по охране труда, быта и здоровья Работников.</w:t>
      </w:r>
    </w:p>
    <w:p w14:paraId="6FEADD8C"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11.12. Участвовать в работе комиссий, проводящих комплексные обследования по вопросам обеспечения безопасности движения поездов, охраны труда, здоровья. </w:t>
      </w:r>
    </w:p>
    <w:p w14:paraId="20422C9D"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11.13. Поощрять Работников, являющихся членами РОСПРОФЖЕЛ, безупречно работающих в АО «ФГК» и внесших большой вклад в улучшение условий охраны труда, социально-экономической и правовой защиты Работников, совершенствование оплаты труда, обеспечение безопасности движения, организацию отдыха, а также в разработку и реализацию настоящего Договора, укрепление единства ППО РОСПРОФЖЕЛ АО «ФГК», за счет собственных денежных средств ППО РОСПРОФЖЕЛ АО «ФГК».</w:t>
      </w:r>
    </w:p>
    <w:p w14:paraId="25B6341D"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11.14. Осуществлять контроль за целевым использованием денежных средств, выделяемых АО «ФГК» на мероприятия по улучшению условий и охраны труда, оздоровление Работников и членов их семей.</w:t>
      </w:r>
    </w:p>
    <w:p w14:paraId="59FA1566"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11.15. Проводить информационно-разъяснительную работу по вопросам негосударственного пенсионного обеспечения, обязательного пенсионного страхования, реализации жилищной политики, настоящего Договора, системы социальной поддержки персонала, социального пакета.</w:t>
      </w:r>
    </w:p>
    <w:p w14:paraId="6A13D43A"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11.16. Оказывать содействие Работодателю в обеспечении режима труда и отдыха Работников, соблюдения графика отпусков в части периодичности их предоставления и продолжительности.</w:t>
      </w:r>
    </w:p>
    <w:p w14:paraId="15C19DAC"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11.17. Принимать по приглашению АО «ФГК» участие в селекторных и производственных совещаниях.</w:t>
      </w:r>
    </w:p>
    <w:p w14:paraId="3FCA98D7"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11.18. Проводить среди Работников разъяснительную работу по выполнению обязанностей в области охраны труда и окружающей среды.</w:t>
      </w:r>
    </w:p>
    <w:p w14:paraId="5A564346"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11.19. Организовывать и обеспечивать эффективную работу технической инспекции труда РОСПРОФЖЕЛ и уполномоченных (доверенных) лиц по охране труда.</w:t>
      </w:r>
    </w:p>
    <w:p w14:paraId="3A5FC619"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11.20. Оказывать практическое содействие руководителям подразделений АО «ФГК» и специалистам по охране труда в решении вопросов охраны труда.</w:t>
      </w:r>
    </w:p>
    <w:p w14:paraId="073F759E"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11.21. Участвовать в установлении причин возникновения профессиональных заболеваний, в расследовании несчастных случаев на производстве и принятии </w:t>
      </w:r>
      <w:r w:rsidRPr="002B0405">
        <w:rPr>
          <w:rFonts w:ascii="Times New Roman" w:hAnsi="Times New Roman" w:cs="Times New Roman"/>
          <w:sz w:val="26"/>
          <w:szCs w:val="26"/>
        </w:rPr>
        <w:lastRenderedPageBreak/>
        <w:t>решений по установлению степени вины потерпевших в порядке, установленном трудовым законодательством Российской Федерации.</w:t>
      </w:r>
    </w:p>
    <w:p w14:paraId="288FDB48"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11.22. Обеспечивать участие представителей выборных органов ППО РОСПРОФЖЕЛ АО «ФГК» и первичных профсоюзных организаций РОСПРОФЖЕЛ в работе комиссий по проведению специальной оценки условий труда, совместных комитетов (комиссий) по охране труда.</w:t>
      </w:r>
    </w:p>
    <w:p w14:paraId="31DC2B6E"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11.23. Содействовать формированию ответственной позиции Работников в вопросах соблюдения требований охраны труда, бережного отношения к своей жизни и своему здоровью, нетерпимого отношения к нарушениям другими Работниками требований охраны труда.</w:t>
      </w:r>
    </w:p>
    <w:p w14:paraId="667ADF5E"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11.24. Оказывать содействие Работодателю при взаимодействии с федеральными органами государственной власти по вопросам возмещения средств из бюджета Социального фонда России.</w:t>
      </w:r>
    </w:p>
    <w:p w14:paraId="12D81323"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11.25. При осуществлении антикризисных мероприятий и мероприятий по оптимизации численности персонала, принятых с учетом мнения выборного органа ППО РОСПРОФЖЕЛ АО «ФГК», участвовать в проведении разъяснительной работы среди Работников о мотивах и обоснованности таких действий, оказывать Работникам консультационную помощь.</w:t>
      </w:r>
    </w:p>
    <w:p w14:paraId="0662CE1B"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11.26. Оказывать содействие Работодателю в проведении работы по формированию и развитию корпоративных традиций, а также разъяснять Работникам важность приверженности им.</w:t>
      </w:r>
    </w:p>
    <w:p w14:paraId="1789919E"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11.27. Осуществлять просветительскую работу, направленную на популяризацию здорового образа жизни среди Работников, недопущение Работниками нарушений трудовой и технологической дисциплины, а также на развитие у них стремления к непрерывному повышению своих профессиональных навыков и квалификации.</w:t>
      </w:r>
    </w:p>
    <w:p w14:paraId="13A40988"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11.28. Участвовать в проводимых Работодателем мерах по повышению уровня жизни и адресной социальной поддержки неработающих пенсионеров.</w:t>
      </w:r>
    </w:p>
    <w:p w14:paraId="170E638D" w14:textId="77777777" w:rsidR="001A6D20"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11.29. Оказывать содействие Работодателю в проведении мероприятий по сохранению жизни и здоровья Работников в процессе производственной деятельности, продлению их профессионального долголетия.</w:t>
      </w:r>
    </w:p>
    <w:p w14:paraId="0B36AE0B" w14:textId="77777777" w:rsidR="00481F78" w:rsidRPr="002B0405" w:rsidRDefault="00481F78" w:rsidP="002B0405">
      <w:pPr>
        <w:spacing w:after="0" w:line="312" w:lineRule="auto"/>
        <w:ind w:firstLine="709"/>
        <w:jc w:val="both"/>
        <w:rPr>
          <w:rFonts w:ascii="Times New Roman" w:hAnsi="Times New Roman" w:cs="Times New Roman"/>
          <w:sz w:val="26"/>
          <w:szCs w:val="26"/>
        </w:rPr>
      </w:pPr>
    </w:p>
    <w:p w14:paraId="1E0DD418" w14:textId="77777777" w:rsidR="001A6D20" w:rsidRPr="00B673E4" w:rsidRDefault="001A6D20" w:rsidP="00B673E4">
      <w:pPr>
        <w:spacing w:after="0" w:line="312" w:lineRule="auto"/>
        <w:jc w:val="center"/>
        <w:outlineLvl w:val="0"/>
        <w:rPr>
          <w:rFonts w:ascii="Times New Roman" w:hAnsi="Times New Roman" w:cs="Times New Roman"/>
          <w:b/>
          <w:bCs/>
          <w:sz w:val="26"/>
          <w:szCs w:val="26"/>
        </w:rPr>
      </w:pPr>
      <w:r w:rsidRPr="00B673E4">
        <w:rPr>
          <w:rFonts w:ascii="Times New Roman" w:hAnsi="Times New Roman" w:cs="Times New Roman"/>
          <w:b/>
          <w:bCs/>
          <w:sz w:val="26"/>
          <w:szCs w:val="26"/>
        </w:rPr>
        <w:t>12. Заключительные положения</w:t>
      </w:r>
    </w:p>
    <w:p w14:paraId="138E5538"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12.1. Настоящий Договор вступает в силу с 01.01.2024 и действует по 31.12.2026.</w:t>
      </w:r>
    </w:p>
    <w:p w14:paraId="5667F72C"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12.2. Настоящий Договор может быть продлен, изменен и дополнен в порядке, предусмотренном Трудовым кодексом Российской Федерации.</w:t>
      </w:r>
    </w:p>
    <w:p w14:paraId="6D8224CE"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lastRenderedPageBreak/>
        <w:t>12.3. Ни одна из сторон настоящего Договора не может в одностороннем порядке изменить или прекратить выполнение принятых обязательств.</w:t>
      </w:r>
    </w:p>
    <w:p w14:paraId="34CADA2A"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12.4. Изменения и дополнения в настоящий Договор вносятся решением Комиссии по подготовке коллективного договора АО «ФГК» и контролю за его выполнением (далее — Комиссия), без проведения коллективных переговоров, после взаимных консультаций путем подписания сторонами дополнительного соглашения к настоящему Договору, которое является его неотъемлемой частью и доводится до сведения Работников.</w:t>
      </w:r>
    </w:p>
    <w:p w14:paraId="65204350"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12.5. Стороны вправе давать разъяснения по вопросам применения положений настоящего Договора. Толкование настоящего Договора и разъяснения по вопросам применения его положений осуществляются сторонами по взаимной договоренности и при необходимости выносятся на рассмотрение Комиссии.</w:t>
      </w:r>
    </w:p>
    <w:p w14:paraId="21C34DE6"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12.6. Контроль за выполнением настоящего Договора осуществляется Комиссией.</w:t>
      </w:r>
    </w:p>
    <w:p w14:paraId="5C90315E"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Итоги выполнения настоящего Договора за полугодие и год рассматриваются на конференции или совместном заседании руководства АО «ФГК» и ППО РОСПРОФЖЕЛ АО «ФГК», в том числе в режиме аудио-, видео-конференц-связи и доводятся до сведения Работников.</w:t>
      </w:r>
    </w:p>
    <w:p w14:paraId="22C2C18F"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12.7. Предоставление гарантий, льгот и компенсаций по отдельным пунктам настоящего Договора может быть приостановлено по решению Комиссии, в случае если аналогичные гарантии, льготы и компенсации, в объеме не ниже установленного настоящим Договором, предоставляются в рамках изданных нормативных правовых актов Российской Федерации или субъектов Российской Федерации.</w:t>
      </w:r>
    </w:p>
    <w:p w14:paraId="24885FB2"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12.8. В период действия настоящего Договора все споры и разногласия между сторонами разрешаются путем переговоров и консультаций, а при </w:t>
      </w:r>
      <w:proofErr w:type="gramStart"/>
      <w:r w:rsidRPr="002B0405">
        <w:rPr>
          <w:rFonts w:ascii="Times New Roman" w:hAnsi="Times New Roman" w:cs="Times New Roman"/>
          <w:sz w:val="26"/>
          <w:szCs w:val="26"/>
        </w:rPr>
        <w:t>не достижении</w:t>
      </w:r>
      <w:proofErr w:type="gramEnd"/>
      <w:r w:rsidRPr="002B0405">
        <w:rPr>
          <w:rFonts w:ascii="Times New Roman" w:hAnsi="Times New Roman" w:cs="Times New Roman"/>
          <w:sz w:val="26"/>
          <w:szCs w:val="26"/>
        </w:rPr>
        <w:t xml:space="preserve"> согласия — в порядке, установленном законодательством Российской Федерации.</w:t>
      </w:r>
    </w:p>
    <w:p w14:paraId="1ECBF3DA" w14:textId="77777777"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12.9. Стороны обязуются обсудить вопрос о продлении срока действия настоящего Договора или о принятии нового не позднее чем за 3 месяца до окончания срока действия настоящего Договора. Сторона, получившая соответствующее письменное уведомление, обязана в 7-дневный срок со дня его получения начать переговоры.</w:t>
      </w:r>
    </w:p>
    <w:p w14:paraId="45CDB5C2" w14:textId="5353AA71" w:rsidR="001A6D20" w:rsidRPr="002B0405" w:rsidRDefault="001A6D20" w:rsidP="002B0405">
      <w:pPr>
        <w:spacing w:after="0" w:line="312" w:lineRule="auto"/>
        <w:ind w:firstLine="709"/>
        <w:jc w:val="both"/>
        <w:rPr>
          <w:rFonts w:ascii="Times New Roman" w:hAnsi="Times New Roman" w:cs="Times New Roman"/>
          <w:sz w:val="26"/>
          <w:szCs w:val="26"/>
        </w:rPr>
      </w:pPr>
      <w:r w:rsidRPr="002B0405">
        <w:rPr>
          <w:rFonts w:ascii="Times New Roman" w:hAnsi="Times New Roman" w:cs="Times New Roman"/>
          <w:sz w:val="26"/>
          <w:szCs w:val="26"/>
        </w:rPr>
        <w:t xml:space="preserve">12.10. Настоящий Договор заключен в г. Екатеринбурге </w:t>
      </w:r>
      <w:r w:rsidR="00481F78">
        <w:rPr>
          <w:rFonts w:ascii="Times New Roman" w:hAnsi="Times New Roman" w:cs="Times New Roman"/>
          <w:sz w:val="26"/>
          <w:szCs w:val="26"/>
        </w:rPr>
        <w:t>25 октября</w:t>
      </w:r>
      <w:r w:rsidRPr="002B0405">
        <w:rPr>
          <w:rFonts w:ascii="Times New Roman" w:hAnsi="Times New Roman" w:cs="Times New Roman"/>
          <w:sz w:val="26"/>
          <w:szCs w:val="26"/>
        </w:rPr>
        <w:t xml:space="preserve"> 20</w:t>
      </w:r>
      <w:r w:rsidR="00481F78">
        <w:rPr>
          <w:rFonts w:ascii="Times New Roman" w:hAnsi="Times New Roman" w:cs="Times New Roman"/>
          <w:sz w:val="26"/>
          <w:szCs w:val="26"/>
        </w:rPr>
        <w:t>23</w:t>
      </w:r>
      <w:r w:rsidRPr="002B0405">
        <w:rPr>
          <w:rFonts w:ascii="Times New Roman" w:hAnsi="Times New Roman" w:cs="Times New Roman"/>
          <w:sz w:val="26"/>
          <w:szCs w:val="26"/>
        </w:rPr>
        <w:t xml:space="preserve"> г. в трех экземплярах, по одному для каждой из сторон и один — для органа уведомительной регистрации, причем все тексты имеют одинаковую силу.</w:t>
      </w:r>
    </w:p>
    <w:p w14:paraId="7FC2A884" w14:textId="77777777" w:rsidR="001A6D20" w:rsidRPr="002B0405" w:rsidRDefault="001A6D20" w:rsidP="002B0405">
      <w:pPr>
        <w:spacing w:after="0" w:line="312" w:lineRule="auto"/>
        <w:ind w:firstLine="709"/>
        <w:jc w:val="both"/>
        <w:rPr>
          <w:rFonts w:ascii="Times New Roman" w:hAnsi="Times New Roman" w:cs="Times New Roman"/>
          <w:sz w:val="26"/>
          <w:szCs w:val="26"/>
        </w:rPr>
      </w:pPr>
    </w:p>
    <w:p w14:paraId="69C7D65F" w14:textId="1029C629" w:rsidR="001A6D20" w:rsidRPr="002B0405" w:rsidRDefault="00481F78" w:rsidP="00481F78">
      <w:pPr>
        <w:spacing w:after="0" w:line="312" w:lineRule="auto"/>
        <w:jc w:val="center"/>
        <w:rPr>
          <w:rFonts w:ascii="Times New Roman" w:hAnsi="Times New Roman" w:cs="Times New Roman"/>
          <w:sz w:val="26"/>
          <w:szCs w:val="26"/>
        </w:rPr>
      </w:pPr>
      <w:r w:rsidRPr="00481F78">
        <w:rPr>
          <w:rFonts w:ascii="Times New Roman" w:hAnsi="Times New Roman" w:cs="Times New Roman"/>
          <w:noProof/>
          <w:sz w:val="26"/>
          <w:szCs w:val="26"/>
        </w:rPr>
        <w:lastRenderedPageBreak/>
        <w:drawing>
          <wp:inline distT="0" distB="0" distL="0" distR="0" wp14:anchorId="411A3898" wp14:editId="4F53456A">
            <wp:extent cx="5939790" cy="2931795"/>
            <wp:effectExtent l="0" t="0" r="3810" b="1905"/>
            <wp:docPr id="6791418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2931795"/>
                    </a:xfrm>
                    <a:prstGeom prst="rect">
                      <a:avLst/>
                    </a:prstGeom>
                    <a:noFill/>
                    <a:ln>
                      <a:noFill/>
                    </a:ln>
                  </pic:spPr>
                </pic:pic>
              </a:graphicData>
            </a:graphic>
          </wp:inline>
        </w:drawing>
      </w:r>
    </w:p>
    <w:sectPr w:rsidR="001A6D20" w:rsidRPr="002B0405" w:rsidSect="008010BA">
      <w:footerReference w:type="default" r:id="rId7"/>
      <w:pgSz w:w="11906" w:h="16838" w:code="9"/>
      <w:pgMar w:top="1134" w:right="851" w:bottom="1134" w:left="170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431A" w14:textId="77777777" w:rsidR="008010BA" w:rsidRDefault="008010BA" w:rsidP="00481F78">
      <w:pPr>
        <w:spacing w:after="0" w:line="240" w:lineRule="auto"/>
      </w:pPr>
      <w:r>
        <w:separator/>
      </w:r>
    </w:p>
  </w:endnote>
  <w:endnote w:type="continuationSeparator" w:id="0">
    <w:p w14:paraId="3F080CEC" w14:textId="77777777" w:rsidR="008010BA" w:rsidRDefault="008010BA" w:rsidP="0048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116470"/>
      <w:docPartObj>
        <w:docPartGallery w:val="Page Numbers (Bottom of Page)"/>
        <w:docPartUnique/>
      </w:docPartObj>
    </w:sdtPr>
    <w:sdtContent>
      <w:p w14:paraId="057C3EBF" w14:textId="664D80D8" w:rsidR="00481F78" w:rsidRDefault="00481F78">
        <w:pPr>
          <w:pStyle w:val="a5"/>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88AD" w14:textId="77777777" w:rsidR="008010BA" w:rsidRDefault="008010BA" w:rsidP="00481F78">
      <w:pPr>
        <w:spacing w:after="0" w:line="240" w:lineRule="auto"/>
      </w:pPr>
      <w:r>
        <w:separator/>
      </w:r>
    </w:p>
  </w:footnote>
  <w:footnote w:type="continuationSeparator" w:id="0">
    <w:p w14:paraId="4B9B95D2" w14:textId="77777777" w:rsidR="008010BA" w:rsidRDefault="008010BA" w:rsidP="00481F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20"/>
    <w:rsid w:val="001A6D20"/>
    <w:rsid w:val="002A6DD1"/>
    <w:rsid w:val="002B0405"/>
    <w:rsid w:val="003E01F1"/>
    <w:rsid w:val="00481F78"/>
    <w:rsid w:val="008010BA"/>
    <w:rsid w:val="00B673E4"/>
    <w:rsid w:val="00BC1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AC18"/>
  <w15:chartTrackingRefBased/>
  <w15:docId w15:val="{CF5F7CE0-05BB-46AB-8FA6-519CD5FA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A6DD1"/>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2A6DD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2A6DD1"/>
    <w:pPr>
      <w:widowControl w:val="0"/>
      <w:shd w:val="clear" w:color="auto" w:fill="FFFFFF"/>
      <w:spacing w:before="420" w:after="0" w:line="360" w:lineRule="exact"/>
      <w:jc w:val="both"/>
    </w:pPr>
    <w:rPr>
      <w:rFonts w:ascii="Times New Roman" w:eastAsia="Times New Roman" w:hAnsi="Times New Roman" w:cs="Times New Roman"/>
      <w:sz w:val="28"/>
      <w:szCs w:val="28"/>
    </w:rPr>
  </w:style>
  <w:style w:type="paragraph" w:styleId="a3">
    <w:name w:val="header"/>
    <w:basedOn w:val="a"/>
    <w:link w:val="a4"/>
    <w:uiPriority w:val="99"/>
    <w:unhideWhenUsed/>
    <w:rsid w:val="00481F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1F78"/>
  </w:style>
  <w:style w:type="paragraph" w:styleId="a5">
    <w:name w:val="footer"/>
    <w:basedOn w:val="a"/>
    <w:link w:val="a6"/>
    <w:uiPriority w:val="99"/>
    <w:unhideWhenUsed/>
    <w:rsid w:val="00481F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1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36</Pages>
  <Words>11819</Words>
  <Characters>67369</Characters>
  <Application>Microsoft Office Word</Application>
  <DocSecurity>0</DocSecurity>
  <Lines>561</Lines>
  <Paragraphs>158</Paragraphs>
  <ScaleCrop>false</ScaleCrop>
  <Company/>
  <LinksUpToDate>false</LinksUpToDate>
  <CharactersWithSpaces>79030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 Григорьева</dc:creator>
  <cp:keywords/>
  <dc:description/>
  <cp:lastModifiedBy>Вадим Кожуховский</cp:lastModifiedBy>
  <cp:revision>7</cp:revision>
  <dcterms:created xsi:type="dcterms:W3CDTF">2024-01-31T11:40:00Z</dcterms:created>
  <dcterms:modified xsi:type="dcterms:W3CDTF">2024-03-13T11:23:00Z</dcterms:modified>
</cp:coreProperties>
</file>